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/>
    <w:p>
      <w:r>
        <w:t xml:space="preserve">ART. 152 DO DECRETO 6.514/2008 — DÁ NOVA REDAÇÃO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7.497, DE 09 DE JUNHO DE 2011 Dá nova redação ao artigo 152 do Decreto nº 6.514, de 22 de julho de 2008, que dispõe sobre as infrações e sanções administrativas ao meio ambiente e estabelece o processo administrativo federal para apuração destas infrações. A PRESIDENTA DA REPÚBLICA, no uso das atribuições que lhe confere o art. 84, incisos IV e VI, alínea "a", da Constituição, DECRETA: Art. 1º O art. 152 do Decreto nº 6.514, de 22 de julho de 2008, passa a vigorar com a seguinte redação: "Art. 152. O disposto no art. 55 entrará em vigor em 11 de dezembro de 2011." (NR) Art. 2º Este Decreto entra em vigor na data de sua publicação. Brasília, 9 de junho de 2011; 190º da Independência e 123º da República. DILMA ROUSSEFF Izabella Monica Vieira Teixeira DECRETO Nº 7.508, DE 28 DE JUNHO DE 2011 Regulamenta a Lei nº 8.080, de 19 de setembro de 1990, para dispor sobre a organização do Sistema Único de Saúde - SUS, o planejamento da saúde, a assistência à saúde e a articulação interfederativa, e dá outras providências. A PRESIDENTA DA REPÚBLICA, no uso da atribuição que lhe confere o art. 84, inciso IV, da Constituição, e tendo em vista o disposto na Lei nº 8.080, 19 de setembro de 1990, DECRETA: CAPÍTULO I DAS DISPOSIÇÕES PRELIMINARES Art. 1º Este Decreto regulamenta a Lei nº 8.080, de 19 de setembro de 1990, para dispor sobre a organização do Sistema Único de Saúde - SUS, o planejamento da saúde, a assistência à saúde e a articulação interfederativa. Art. 2º Para efeito deste Decreto, considera-se: I - Região de Saúde - espaço geográfico contínuo constituído por agrupamentos de Municípios limítrofes, delimitado a partir de identidades culturais, econômicas e sociais e de redes de comunicação e infraestrutura de transportes compartilhados, com a finalidade de integrar a organização, o planejamento e a execução de ações e serviços de saúde; II - Contrato Organizativo da Ação Pública da Saúde - acordo de colaboração firmado entre entes federativos com a finalidade de organizar e integrar as ações e serviços de saúde na rede regionalizada e hierarquizada, com definição de responsabilidades, indicadores e metas de saúde, critérios de avaliação de desempenho, recursos financeiros que serão disponibilizados, forma de controle e fiscalização de sua execução e demais elementos necessários à implementação integrada das ações e serviços de saúde; III - Portas de Entrada - serviços de atendimento inicial à saúde do usuário no SUS; IV - Comissões Intergestores - instâncias de pactuação consensual entre os entes federativos para definição das regras da gestão compartilhada do SUS; V - Mapa da Saúde - descrição geográfica da distribuição de recursos humanos e de ações e serviços de saúde ofertados pelo SUS e pela iniciativa privada, considerando-se a capacidade instalada existente, os investimentos e o desempenho aferido a partir dos indicadores de saúde do sistema; VI - Rede de Atenção à Saúde - conjunto de ações e serviços de saúde articulados em níveis de complexidade crescente, com a finalidade de garantir a integralidade da assistência à saúde; VII - Serviços Especiais de Acesso Aberto - serviços de saúde específicos para o atendimento da pessoa que, em razão de agravo ou de situação laboral, necessita de atendimento especial; e VIII - Protocolo Clínico e Diretriz Terapêutica - documento que estabelece: critérios para o diagnóstico da doença ou do agravo à saúde; o tratamento preconizado, com os medicamentos e demais produtos apropriados, quando couber; as posologias recomendadas; os mecanismos de controle clínico; e o acompanhamento e a verificação dos resultados terapêuticos, a serem seguidos pelos gestores do SUS. CAPÍTULO II DA ORGANIZAÇÃO DO SUS Art. 3º O SUS é constituído pela conjugação das ações e serviços de promoção, proteção e recuperação da saúde executados pelos entes federativos, de forma direta ou indireta, mediante a participação complementar da iniciativa privada, sendo organizado de forma regionalizada e hierarquizada. Seção I Das Regiões de Saúde Art. 4º As Regiões de Saúde serão instituídas pelo Estado, em articulação com os Municípios, respeitadas as diretrizes gerais pactuadas na Comissão Intergestores Tripartite - CIT a que se refere o inciso I do art. 30. § 1º Poderão ser instituídas Regiões de Saúde interestaduais, compostas por Municípios limítrofes, por ato conjunto dos respectivos Estados em articulação com os Municípios. § 2º A instituição de Regiões de Saúde situadas em áreas de fronteira com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2026-06-17T14:03:57.990Z</dcterms:created>
  <dcterms:modified xsi:type="dcterms:W3CDTF">2026-06-17T14:03:57.990Z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