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01. ADOLESCENTES — EXECUÇÃO DE MEDIDAS SOCIOEDUCATIVAS - LEIS 8.069/90, 7.560/86. 7.998/90, 5.537/68, 8.315/91, 8.706/93, DEC-LEIS 4.048/42, 8621/46 E DEC-LEI 5.452/43 ( CLT)</w:t>
      </w:r>
    </w:p>
    <w:p/>
    <w:p>
      <w:pPr>
        <w:pStyle w:val="Heading2"/>
      </w:pPr>
      <w:r>
        <w:rPr>
          <w:b/>
          <w:bCs/>
        </w:rPr>
        <w:t xml:space="preserve">Ementa</w:t>
      </w:r>
    </w:p>
    <w:p>
      <w:r>
        <w:t xml:space="preserve">LEI Nº 12.594, DE 18 DE JANEIRO DE 2012 Institui o Sistema Nacional de Atendimento Socioeducativo (Sinase), regulamenta a execução das medidas socioeducativas destinadas a adolescente que pratique ato infracional; e altera as Leis nºs 8.069, de 13 de julho de 1990 (Estatuto da Criança e do Adolescente); 7.560, de 19 de dezembro de 1986, 7.998, de 11 de janeiro de 1990, 5.537, de 21 de novembro de 1968, 8.315, de 23 de dezembro de 1991, 8.706, de 14 de setembro de 1993, os Decretos-Leis nºs 4.048, de 22 de janeiro de 1942, 8.621, de 10 de janeiro de 1946, e a Consolidação das Leis do Trabalho (CLT), aprovada pelo Decreto-Lei nº 5.452, de 1º de maio de 1943. A PRESIDENTA DA REPÚBLICA Faço saber que o Congresso Nacional decreta e eu sanciono a seguinte Lei: TÍTULO I DO SISTEMA NACIONAL DE ATENDIMENTO SOCIOEDUCATIVO (Sinase) CAPÍTULO I DISPOSIÇÕES GERAIS Art. 1º Esta Lei institui o Sistema Nacional de Atendimento Socioeducativo (Sinase) e regulamenta a execução das medidas destinadas a adolescente que pratique ato infracional. § 1º Entende-se por Sinase o conjunto ordenado de princípios, regras e critérios que envolvem a execução de medidas socioeducativas, incluindo-se nele, por adesão, os sistemas estaduais, distrital e municipais, bem como todos os planos, políticas e programas específicos de atendimento a adolescente em conflito com a lei. § 2º Entendem-se por medidas socioeducativas as previstas no art. 112 da Lei nº 8.069, de 13 de julho de 1990 (Estatuto da Criança e do Adolescente), as quais têm por objetivos: I - a responsabilização do adolescente quanto às consequências lesivas do ato infracional, sempre que possível incentivando a sua reparação; II - a integração social do adolescente e a garantia de seus direitos individuais e sociais, por meio do cumprimento de seu plano individual de atendimento; e III - a desaprovação da conduta infracional, efet ivando as disposições da sentença como parâmetro máximo de privação de liberdade ou restrição de direitos, observados os limites previstos em lei. § 3º Entendem-se por programa de atendimento a organização e o funcionamento, por unidade, das condições necessárias para o cumprimento das medidas socioeducativas. § 4º Entende-se por unidade a base física necessária para a organização e o funcionamento de programa de atendimento. § 5º Entendem-se por entidade de atendimento a pessoa jurídica de direito público ou privado que instala e mantém a unidade e os recursos humanos e materiais necessários ao desenvolvimento de programas de atendimento. Art. 2º O Sinase será coordenado pela União e integrado pelos sistemas estaduais, distrital e municipais responsáveis pela implementação dos seus respectivos programas de atendimento a adolescente ao qual seja aplicada medida socioeducativa, com liberdade de organização e funcionamento, respeitados os termos desta Lei. CAPÍTULO II DAS COMPETÊNCIAS Art. 3º Compete à União: I - formular e coordenar a execução da política nacional de atendimento socioeducativo; II - elaborar o Plano Nacional de Atendimento Socioeducativo, em parceria com os Estados, o Distrito Federal e os Municípios; III - prestar assistência técnica e suplementação financeira aos Estados, ao Distrito Federal e aos Municípios para o desenvolvimento de seus sistemas; IV - instituir e manter o Sistema Nacional de Informações sobre o Atendimento Socioeducativo, seu funcionamento, entidades, programas, incluindo dados relativos a financiamento e população atendida; V - contribuir para a qualificação e ação em rede dos Sistemas de Atendimento Socioeducativo; VI - estabelecer diretrizes sobre a organização e funcionamento das unidades e programas de atendimento e as normas de referência destinadas ao cumprimento das medidas socioeducativas de internação e semiliberdade; VII - instituir e manter processo de avaliação dos Sistemas de Atendimento Socioeducativo, seus planos, entidades e programas; VIII - financiar, com os demais entes federados, a execução de programas e serviços do Sinase; e IX - garantir a publicidade de informações sobre repasses de recursos aos gestores estaduais, distrital e municipais, para financiamento de programas de atendimento socioeducativo. § 1º São vedados à União o desenvolvimento e a oferta de programas próprios de atendimento. § 2º Ao Conselho Nacional dos Direitos da Criança e do Adolescente (Conanda) competem as funções normativa, deliberativa, de avaliação e de fiscalização do Sinase, nos termos previstos na Lei nº 8.242, de 12 de outub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2026-06-17T14:21:21.995Z</dcterms:created>
  <dcterms:modified xsi:type="dcterms:W3CDTF">2026-06-17T14:21:21.995Z</dcterms:modified>
</cp:coreProperties>
</file>

<file path=docProps/custom.xml><?xml version="1.0" encoding="utf-8"?>
<Properties xmlns="http://schemas.openxmlformats.org/officeDocument/2006/custom-properties" xmlns:vt="http://schemas.openxmlformats.org/officeDocument/2006/docPropsVTypes"/>
</file>