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/>
    <w:p>
      <w:r>
        <w:t xml:space="preserve">APRESENTAÇÃO PELA ACUSAÇÃO NO PLENÁRIO — APREENSÃO PELO JUIZ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Inconformado, o condenado recorre, argüindo, preliminarmente, a nulidade do julgamento por força da exibição, em Plenário, de um documento pela advogada da assistente da acusação, causando surpresa à defesa; - ............................................................................................................... - Não há nulidade a ser proclamada. - É sabido que a ata do julgamento pelo Plenário do Júri é o espelho fiel de todos os acontecimentos, de tal sorte que há de ser irrestritamente aceita em sua forma e em seu conteúdo. Se dela não constam as circunstâncias invocadas pela defesa, não há como anular o julgamento com fundamento em meras alegações para descaracterizar o teor da veracidade que esse registro processual reflete. - Consta da ata que a assistente da acusação pretendeu exibir aos jurados uma cópia extraída por computador de uma carta manuscrita pelo recorrente e encaminhada à ofendida, porém, imediatamente, antes de o primeiro jurado ler o conteúdo, o Juiz Presidente recolheu a carta e impediu sua exibição. - Desse modo, inocorreu transgressão ao art. 475 do CPP, daí porque a oportuna apreensão do documento pelo Juiz Presidente, antes de um dos jurados ler o conteúdo, não redundou nulidade por não se ter verificado prejuízo e surpresa para a defesa. Ac. de 21-01-1997 Revista dos Tribunais - Agosto de 1997 - vol 742 - pág. 619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transgride o art. 475 do CPP a apreensão oportuna pelo Magistrado de documento novo apresentado pela acusação durante o Plenário do Júri, antes que um dos jurados tivesse a oportunidade de ler o seu conteúdo.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2026-07-28T00:08:17.965Z</dcterms:created>
  <dcterms:modified xsi:type="dcterms:W3CDTF">2026-07-28T00:08:17.966Z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