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NEGATIVA DE PRESTAÇÃO JURISDICIONAL</w:t>
      </w:r>
    </w:p>
    <w:p/>
    <w:p>
      <w:r>
        <w:rPr>
          <w:b/>
          <w:bCs/>
        </w:rPr>
        <w:t xml:space="preserve">Relator: </w:t>
      </w:r>
      <w:r>
        <w:t xml:space="preserve">MOREIRA ALVES</w:t>
      </w:r>
    </w:p>
    <w:p/>
    <w:p>
      <w:r>
        <w:t xml:space="preserve">LEGÍTIMA DEFESA — NEGAÇÃO - QUANDO FICA PREJUDICADO OS DEMAIS QUESITOS REFERENTES A EXCLUDENTES E EXIMENTES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que os quesitos que atacam sequer foram postos em julgamento, uma vez que o Júri, negando desde logo o primeiro quesito da legítima defesa e da legítima defesa putativa, levou o Magistrado a dar por prejudicados os demais quesitos referentes à excludente e à eximente. - Quanto ao quesito nº 23, relativa a "erro derivado de culpa", é de se lembrar que o mesmo sequer deveria ser apreciado pelos Jurados. Conforme se lê de decisão do Excelso Pretório, "negado o quesito relativo à legítima defesa putativa, exaurida ficou a questão do erro derivado de culpa" (cf HC nº 65.223-SP, Relator Ministro MOREIRA ALVES, Paciente - VICENTE CARLOS BATISTA RIBEIRO, "in" "Diário da Justiça", 13-11-87, pág. 20.414. Ac. de 07-04-1994 Jurisprudência Mineira - Abril a Setembro de 1994 - Vols 126/127 - Pág. 376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Negando o Júri, de início, o quesito da legítima defesa e da legítima defesa putativa, é de se considerar por prejudicados os demais quesitos referentes a excludentes e eximentes, ficando exaurida a questão de erro derivado de culpa.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2026-10-16T18:26:29.154Z</dcterms:created>
  <dcterms:modified xsi:type="dcterms:W3CDTF">2026-10-16T18:26:29.154Z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