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/>
    <w:p>
      <w:r>
        <w:t xml:space="preserve">SISTEMA BRASILEIRO DE INTELIGÊNCIA — SUBSISTEMA DE INTELIGÊNCIA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3.695, DE 21 DE DEZEMBRO DE 2000 Cria o Subsistema de Inteligência de Segurança Pública, no âmbito do Sistema Brasileiro de Inteligência, e dá outras providências. O PRESIDENTE DA REPÚBLICA, no uso das atribuições que lhe são conferidas no art. 84, incisos II, IV e VI, da Constituição, D E C R E T A : Art. 1º Fica criado, no âmbito do Sistema Brasileiro de Inteligência, instituído pela Lei nº 9.883, de 7 de dezembro de 1999, o Subsistema de Inteligência de Segurança Pública, com a finalidade de coordenar e integrar as atividades de inteligência de segurança pública em todo o País, bem como suprir os governos federal e estaduais de informações que subsidiem a tomada de decisões neste campo. Art. 2º Integram o Subsistema de Inteligência de Segurança Pública os Ministérios da Justiça, da Fazenda, da Defesa e da Integração Nacional e o Gabinete de Segurança Institucional da Presidência da República. § 1º O órgão central do Subsistema de Inteligência de Segurança Pública é a Secretaria Nacional de Segurança Pública do Ministério da Justiça. § 2º Nos termos do § 2º do art. 2º da Lei nº 9.883, de 1999, poderão integrar o Subsistema de Inteligência de Segurança Pública os órgãos de Inteligência de Segurança Pública dos Estados e do Distrito Federal. § 3º Cabe aos integrantes do Subsistema, no âmbito de suas competências, identificar, acompanhar e avaliar ameaças reais ou potenciais de segurança pública e produzir conhecimentos e informações que subsidiem ações para neutralizar, coibir e reprimir atos criminosos de qualquer natureza. Art. 3º Fica criado o Conselho Especial do Subsistema de Inteligência de Segurança Pública, órgão de deliberação coletiva, com a finalidade de estabelecer normas para as atividades de inteligência de segurança pública, que terá a seguinte composição: I - como membros permanentes, com direito a voto: a) o Secretário Nacional de Segurança Pública, que o presidirá; b) um representante do órgão de Inteligência do Departamento de Polícia Federal e outro da área operacional da Polícia Rodoviária Federal; c) dois representantes do Ministério da Fazenda, sendo um do Conselho de Controle de Atividades Financeiras (COAF) e outro da Coordenação Geral de Pesquisa e Investigação (COPEI) da Secretaria da Receita Federal; d) dois representantes do Ministério da Defesa; e) um representante do Gabinete de Segurança Institucional da Presidência da República; f) um representante da Defesa Civil do Ministério da Integração Nacional; e g) um representante da Agência Brasileira de Inteligência. II - como membros eventuais, sem direito a voto, um representante de cada um dos órgãos de que trata o § 2º do art. 2º. § 1º Os representantes referidos nas alíneas de a a g, do inciso I, e seus suplentes, serão indicados pelos respectivos órgãos e designados pelo Ministro de Estado da Justiça, para um mandato de dois anos, permitida a recondução. § 2º Os representantes referidos no inciso II, e seus suplentes, serão indicados pelos respectivos governadores e designados pelo Ministro de Estado da Justiça, para mandato de dois anos, permitida a recondução. § 3º A participação dos membros no Conselho Especial não enseja qualquer tipo de remuneração e será considerada de relevante interesse público. § 4º O Conselho Especial reunir-se-á em caráter ordinário a cada três meses, e, extraordinariamente, sempre que convocado por seu Presidente, por iniciativa própria ou a requerimento de um terço de seus membros. § 5º Os representantes referidos no inciso II somente participarão das reuniões do Conselho Especial quando convocados pelo seu Presidente. § 6º O Presidente do Conselho Especial poderá convidar pessoas de notório saber para participar das reuniões, sem direito a voto, pa ra dar parecer sobre tema específico. § 7º As despesas com viagens dos conselheiros correrão por conta dos órgãos que representam, salvo na hipótese prevista no § 6º, em que correrão por conta do Ministério da Justiça. Art. 4º Compete ao Conselho Especial: I - elaborar e aprovar seu regimento interno; II - propor a integração dos Órgãos de Inteligência de Segurança Pública dos Estados e do Distrito Federal ao Subsistema; III - estabelecer as normas operativas e de coordenação da atividade de inteligência de segurança pública; IV - acompanhar e avaliar o desempenho da atividade de inteligência de segurança pública; e V - constituir comitês técnicos para analisar matérias específicas, podendo convidar especialistas para opinar sobre o assunto. Art. 5º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2026-10-26T04:13:21.327Z</dcterms:created>
  <dcterms:modified xsi:type="dcterms:W3CDTF">2026-10-26T04:13:21.327Z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