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ORG DO TRABALHO</w:t>
      </w:r>
    </w:p>
    <w:p>
      <w:r>
        <w:rPr>
          <w:i/>
          <w:iCs/>
          <w:color w:val="666666"/>
        </w:rPr>
        <w:t xml:space="preserve">COMPETÊNCIA</w:t>
      </w:r>
    </w:p>
    <w:p/>
    <w:p/>
    <w:p>
      <w:r>
        <w:t xml:space="preserve">DECRETO-LEI 2.848 DE 07-12-1940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10.224, DE 15 DE MAIO DE 2001 Altera o Decreto-Lei nº 2.848, de 7 de dezembro de 1940 - Código Penal, para dispor sobre o crime de assédio sexual e dá outras providências. O PRESIDENTE DA REPÚBLICA Faço saber que o Congresso Nacional decreta e eu sanciono a seguinteLei: Art. 1º O Decreto-Lei nº 2.848, de 7 de dezembro de 1940 - Código Penal, passa a vigorar acrescido do seguinte art. 216-A: "Assédio sexual" "Art. 216-A. Constranger alguém com o intuito de obter vantagem ou favorecimento sexual, prevalecendo-se o agente da sua condição de superior hierárquico ou ascendência inerentes ao exercício de emprego, cargo ou função." (AC) "Pena - detenção, de 1 (um) a 2 (dois) anos." (AC) "Parágrafo único. (VETADO)" Art. 2º Esta Lei entra em vigor na data de sua publicação. Brasília, 15 de maio de 2001; 180º da Independência e 113º da República. FERNANDO HENRIQUE CARDOSO José Gregori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2026-10-26T02:25:17.451Z</dcterms:created>
  <dcterms:modified xsi:type="dcterms:W3CDTF">2026-10-26T02:25:17.451Z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