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ESTELIONATO</w:t>
      </w:r>
    </w:p>
    <w:p/>
    <w:p/>
    <w:p>
      <w:r>
        <w:t xml:space="preserve">VINGANÇA POR AGRESSÃO SOFRIDA NA VÉSPERA — SE 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a conceituação do mestre HUNGRIA, "torpe é o motivo que mais viamente ofende a moralidade média ou o sentimento ético social. É o motivo abjeto, ignóbil, repugnante, que imprime ao crime um caráter de extrema vileza ou imoralidade. - Na sua sempre lembrada lição, o doutíssimo autor recorre a diversos exemplos práticos, dentre os quais não vislumbro qualquer "simile", com a situação do recorrido, pois que este havia sido agredido, na véspera. - É certo que o sentimento e vingança é imoral, dentro de uma concepção notadamente religiosa. Porém, na maioria das vezes, e segundo lembra PEDRO VERGARA "Dos Motivos Determinantes no Direito Penal", página 233, na pesquisa do motivo do crime não se pode perder de vista a capacidade de resistência de cada indivíduo, e "que vem a ser a própria capacidade de adaptação ao meio social, e deve ser mais inconsciente do que consciente; deve ser como que uma reserva de estrutura íntima". - Assim, segundo entendo e decido, tal qualificativa somente deverá ser reconhecida quando o móvel do crime, no dizer de ROBERTO LIRA, "for indicativo de imoralidade profunda". - É certo que o réu premeditou o crime, seu dolo foi intenso, valeu-se de recurso que dificultou a defesa da vítima (circunstância esta inexplicavelmente omitida na denúncia). Mas, mesmo diante de seus maus antecedentes e de sua personalidade, e talvez em razão dela mesma, não se poderá afirmar com bom lastro na ciência penal, que foi torpe o motivo do crime. - Daí porque desprovejo o recurso, sem embargo de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o réu haja premeditado o crime, com dolo intenso e valendo-se de recurso que dificultou a defesa da vítima, e mesmo diante de seus maus antecedentes, não se acolhe a qualificativa do motivo torpe quando agrediu a vítima em desforra ou por vingança de agressão sofrida na véspera, pois então o móvel do delito não foi indicativo de imoralidade profunda.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2026-10-26T05:33:37.069Z</dcterms:created>
  <dcterms:modified xsi:type="dcterms:W3CDTF">2026-10-26T05:33:37.069Z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