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03/05/1979</w:t>
      </w:r>
    </w:p>
    <w:p/>
    <w:p>
      <w:r>
        <w:t xml:space="preserve">DESISTÊNCIA DO MINISTÉRIO PÚBLICO DE DUAS ANTERIORMENTE ARROLADAS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Procuradoria Geral da Republica, em parecer, devidamente aprovado, do Prof. CLÁUDIO LEMOS FONTELES, assim discorre sobre o tema, na parte precípua: "É de se ressaltar que com a prisão posterior do acusado, o MM. Julgador refez o sumário de culpa - renovação da inquirição das testemunhas arroladas pela acusação -, em relação à sua pessoa, como mesmo revela a impetração. - Nesta renovação é que o órgão acusatório dispensou a oitava de duas (2) testemunhas, anteriormente arroladas, e ouvidas. - Deste fato, quer extrair a impetração a realidade do cerceamento de defesa. - É juridicamente impossível. - De logo, seja ressaltado que as testemunhas foram arroladas pelo órgão acusatório que, então perfeitamente poderia desistir da produção desta prova, visto que, no tópico, preside-o o ônus processual, que diferentemente da obrigação processual, não revela o binômio exigência-sujeição, sob pena de sanção objetiva. - Dispenso a prova, que requerera, nem por isso sofrerá a parte qualquer sanção. - Quisesse a defesa valer-se de ditos, testemunhos, e como sempre atua após a acusação, bastaria peticionar, no sentido". DO VOTO - Pelos fundamentos do parecer, que acolho e adoto inteiramente, nego provimento ao recurso. - Acrescento que nem o paciente insistiu no novo depoimento das testemunhas, no que poderia ser atendido pelo Juiz, nem as arrolou como suas. Julgado em 04-05-1979 Revista Trimestral de Jurisprudência. Dezembro, 1979 - vol. 90 - Pág. 841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Ministério Público, na reinquirição de testemunhas após a prisão do co-réu, desiste de algumas, que antes arrolara e haviam prestado depoimento, o fato não acarreta nulidade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2026-10-26T02:50:59.692Z</dcterms:created>
  <dcterms:modified xsi:type="dcterms:W3CDTF">2026-10-26T02:50:59.692Z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