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28/09/1977</w:t>
      </w:r>
    </w:p>
    <w:p/>
    <w:p>
      <w:r>
        <w:t xml:space="preserve">ESFORÇO NATURAL PARA LIBERTAR-SE — DELITO DESCARACTERIZADO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Têm razão os apelantes quanto à inocorrência de crime de resistência no ato da prisão em flagrante. O esforço muito natural de quem está sendo detido não chega a configurar o crime do art. 329 do C.P. O oferecimento de obstáculo à custa de um esforço físico que é sinal de desesperado apelo para não ser preso é movimento natural de quem pretende subtrair-se da força policial. Não representando a oposição dos acusados um processo de agressão contra os agentes policiais que os prendiam não há que falar em crime de resistência. Inocorrendo o ataque físico, mas, simples processo instintivo de defesa contra a possibilidade de serem detidos, não é justo o juízo condenatório, sobretudo no caso dos autos em que prevaleceu em favor dos réus a absolvição da acusação do furto. Se forem inocentes do furto com mais razão se conclui que não há crime de resistência eis que resistiam os acusados a uma prisão que por uma determinada ótica penal, não era justa. Acolhem-se, pois, os dois recursos para, reformando a sentença serem os réus absolvidos, mesmo depois de terem sofrido mais de um ano de prisão, embora menores. Julgado em 29-09-1977 Arquivo do Ementário Forense, TA/142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o ataque à integridade física do policial que se esforçava para deter o agente, não se pode falar em resistência.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2026-07-28T02:13:20.283Z</dcterms:created>
  <dcterms:modified xsi:type="dcterms:W3CDTF">2026-07-28T02:13:20.283Z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