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SISTEMA FINANCEIRO NACIONAL</w:t>
      </w:r>
    </w:p>
    <w:p>
      <w:r>
        <w:rPr>
          <w:i/>
          <w:iCs/>
          <w:color w:val="666666"/>
        </w:rPr>
        <w:t xml:space="preserve">DECRETO 1.935 DE 20-07-1996</w:t>
      </w:r>
    </w:p>
    <w:p/>
    <w:p/>
    <w:p>
      <w:r>
        <w:t xml:space="preserve">01. DIRETRIZES E BASES DA EDUCAÇÃO NACIONAL — FIXA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N. 4.024, DE 20 DE DEZEMBRO DE 1961 Fixa as Diretrizes e Bases da Educação Nacional. TÍTULO I Dos Fins da Educação Art. 1º A educação nacional, inspirada nos princípios de liberdade e nos ideais de solidariedade humana, tem por fim: a) a compreensão dos direitos e deveres da pessoa humana, do cidadão, do Estado, da família e dos demais grupos que compõem a comunidade; b) o respeito à dignidade e às liberdades fundamentais do homem; c) o fortalecimento da unidade nacional e da solidariedade internacional; d) o desenvolvimento integral da personalidade humana e a sua participação na obra do bem comum; e) o preparo do indivíduo e da sociedade para o domínio dos recursos científicos e tecnológicos que lhes permitam utilizar as possibilidades e vencer as dificuldades do meio; f) a preservação e expansão do patrimônio cultural; g) a condenação a qualquer tratamento desigual por motivo de convicção filosófica, política ou religiosa, bem como a quaisquer preconceitos de classe ou de raça. TÍTULO II Do Direito à Educação Art. 2º A educação é direito de todos e será dada no lar e na escola. Parágrafo único. À família cabe escolher o gênero de educação que deve dar a seus filhos. Art. 3º O direito à educação é assegurado: I - pela obrigação do poder público e pela liberdade de iniciativa particular de ministrarem o ensino em todos os graus, na forma de lei em vigor; II - pela obrigação do Estado de fornecer recursos indispensáveis para que a família e, na falta desta, os demais membros da sociedade se desobriguem dos encargos da educação, quando provada a insuficiência de meios, de modo que sejam asseguradas iguais oportunidades a todos. TÍTULO III Da Liberdade do Ensino Art. 4º É assegurado a todos, na forma da lei, o direito de transmitir seus conhecimentos. Art. 5º São assegurados aos estabelecimentos de ensino públicos e particulares legalmente autorizados, adequada representação nos conselhos estaduais de educação, e o reconhecimento, para todos os fins, dos estudos nêles realizados. TÍTULO IV Da Administração do Ensino Art. 6º O Ministério da Educação e Cultura exercerá as atribuições do Poder Público Federal em matéria de educação. Parágrafo único. O ensino militar será regulado por lei especial. Art. 7º Ao Ministério da Educação e Cultura incumbe velar pela observância das leis do ensino e pelo cumprimento das decisões do Conselho Federal de Educação. Art. 8º O Conselho Federal de Educação será constituído por vinte e quatro membros nomeados pelo Presidente da República, por seis anos, dentre pessoas de notável saber e experiência, em matéria de educação. § 1º Na escolha dos membros do Conselho, o Presidente da República levará em consideração a necessidade de nêles serem devidamente representadas as diversas regiões do País, os diversos graus do ensino e o magistério oficial e particular. § 2º De dois em dois anos, cessará o mandato de um têrço dos membros do Conselho, permitida a recondução por uma só vez. Ao ser constituído o Conselho, um têrço de seus membros terá mandato, apenas, de dois anos, e um têrço de quatro anos. § 3º Em caso de vaga, a nomeação do substituto será para completar o prazo de mandato do substituído. § 4º O Conselho Federal de Educação será dividido em câmaras para deliberar sôbre assuntos pertinentes ao ensino primário, médio e superior, e se reunirá em sessão plena para decidir sôbre matéria de caráter geral. § 5º As funções de conselheiro são consideradas de relevante interêsse nacional, e o seu exercício tem prioridade sôbre o de quaisquer cargos públicos de que sejam titulares ou conselheiros. Êstes terão direito a transporte, quando convocados, e às diárias ou jeton de presença a serem fixadas pelo Ministro da Educação e Cultura, durante o período das reuniões. Art. 9º Ao Conselho Federal de Educação, além de outras atribuições conferidas por lei, compete: a) decidir sôbre o funcionamento dos estabelecimentos isolados de ensino superior, federais e particulares; b) decidir sôbre o reconhecimento das universidades, mediante a aprovação dos seus estatutos e dos estabelecimentos isolados de ensino superior, depois de um prazo de funcionamento regular de, no mínimo, dois anos; c) pronunciar-se sôbre os relatórios anuais dos institutos referidos nas alíneas anteriores; d) opinar sôbre a incorporação de escolas ao sistema federal de ensino, após verificação da existência de recursos orçamentários; e) indicar disciplinas obrigatórias para os sistemas de ensino médio (artigo 35, parágrafo 1º)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2026-06-17T16:30:52.354Z</dcterms:created>
  <dcterms:modified xsi:type="dcterms:W3CDTF">2026-06-17T16:30:52.354Z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