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PENAL</w:t>
      </w:r>
    </w:p>
    <w:p>
      <w:r>
        <w:rPr>
          <w:i/>
          <w:iCs/>
          <w:color w:val="666666"/>
        </w:rPr>
        <w:t xml:space="preserve">DECRETO-LEI 2.848 DE 07-12-1940</w:t>
      </w:r>
    </w:p>
    <w:p/>
    <w:p/>
    <w:p>
      <w:r>
        <w:t xml:space="preserve">PARÁGRAFO AO ART. 34 DO DECRETO 5.123 DE 01-07-2004 — ACRESCE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6.817, DE 07 DE ABRIL DE 2009 Acresce parágrafo ao art. 34 do Decreto nº 5.123, de 1º de julho de 2004, que regulamenta a Lei nº 10.826, de 22 de dezembro de 2003, que dispõe sobre registro, posse e comercialização de armas de fogo e munição e sobre o Sistema Nacional de Armas - SINARM. O PRESIDENTE DA REPÚBLICA, no uso da atribuição que lhe confere o art. 84, inciso IV, da Constituição, e tendo em vista o disposto na Lei nº 10.826, de 22 de dezembro de 2003, DECRETA: Art. 1º O art. 34 do Decreto nº 5.123, de 1º de julho de 2004, passa a vigorar acrescido do seguinte parágrafo: "§ 6º A vedação prevista no parágrafo 5º não se aplica aos servidores designados para execução da atividade fiscalizatória do Instituto Brasileiro do Meio Ambiente e dos Recursos Naturais Renováveis - IBAMA e do Instituto Chico Mendes de Conservação da Biodiversidade - Instituto Chico Mendes." (NR) Art. 2º Este Decreto entra em vigor na data de sua publicação Brasília, 7 de abril de 2009; 188º da Independência e 121º da República. LUIZ INÁCIO LULA DA SILVA Pedro Vieira Abramovay Izabella Mônica Vieira Teixeira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2026-07-28T00:19:31.550Z</dcterms:created>
  <dcterms:modified xsi:type="dcterms:W3CDTF">2026-07-28T00:19:31.550Z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