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ANULAÇÃO DE CASAMENTO</w:t>
      </w:r>
    </w:p>
    <w:p/>
    <w:p/>
    <w:p>
      <w:r>
        <w:t xml:space="preserve">08. PARTE ESPECIAL
      TÍTULO VII — Dos Crimes Contra a Família
      TÍTULO VIII - Dos Crimes Contra a Incolumidade Pública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VII DOS CRIMES CONTRA A FAMÍLIA CAPÍTULO I DOS CRIMES CONTRA O CASAMENTO Bigamia Art. 235 - Contrair alguém, sendo casado, novo casamento: Pena - reclusão, de dois a seis anos. § 1º - Aquele que, não sendo casado, contrai casamento com pessoa casada, conhecendo essa circunstância, é punido com reclusão ou detenção, de um a três anos. § 2º - Anulado por qualquer motivo o primeiro casamento, ou o outro por motivo que não a bigamia, considera-se inexistente o crime. Induzimento a erro essencial e ocultação de impedimento Art. 236 - Contrair casamento, induzindo em erro essencial o outro contraente, ou ocultando-lhe impedimento que não seja casamento anterior: Pena - detenção, de seis meses a dois anos. Parágrafo único - A ação penal depende de queixa do contraente enganado e não pode ser intentada senão depois de transitar em julgado a sentença que, por motivo de erro ou impedimento, anule o casamento. Conhecimento prévio de impedimento Art. 237 - Contrair casamento, conhecendo a existência de impedimento que lhe cause a nulidade absoluta: Pena - detenção, de três meses a um ano. Simulação de autoridade para celebração de casamento Art. 238 - Atribuir-se falsamente autoridade para celebração de casamento: Pena - detenção, de um a três anos, se o fato não constitui crime mais grave. Simulação de casamento Art. 239 - Simular casamento mediante engano de outra pessoa: Pena - detenção, de um a três anos, se o fato não constitui elemento de crime mais grave. Adultério Art. 240 - (Revogado pela Lei 11.106/2005) CAPÍTULO II DOS CRIMES CONTRA O ESTADO DE FILIAÇÃO Registro de nascimento inexistente Art. 241 - Promover no registro civil a inscrição de nascimento inexistente: Pena - reclusão, de dois a seis anos. Parto suposto. Supressão ou alteração de direito inerente ao estado civil de recém-nascido Art. 242 - Dar parto alheio como próprio; registrar como seu o filho de outrem; ocultar recém-nascido ou substituí-lo, suprimindo ou alterando direito inerente ao estado civil: (Redação dada pela Lei 6.898/81) Pena - reclusão, de dois a seis anos. (Redação dada pela Lei 6.898/81) Parágrafo único - Se o crime é praticado por motivo de reconhecida nobreza: (Redação dada pela Lei 6.898/81) Pena - detenção, de um a dois anos, podendo o juiz deixar de aplicar a pena. (Redação dada pela Lei 6.898/81) Sonegação de estado de filiação Art. 243 - Deixar em asilo de expostos ou outra instituição de assistência filho próprio ou alheio, ocultando-lhe a filiação ou atribuindo-lhe outra, com o fim de prejudicar direito inerente ao estado civil: Pena - reclusão, de um a cinco anos, e multa. CAPÍTULO III DOS CRIMES CONTRA A ASSISTÊNCIA FAMILIAR Abandono material Art. 244. Deixar, sem justa causa, de prover a subsistência do cônjuge, ou de filho menor de 18 (dezoito) anos ou inapto para o trabalho, ou de ascendente inválido ou maior de 60 (sessenta) anos, não lhes proporcionando os recursos necessários ou faltando ao pagamento de pensão alimentícia judicialmente acordada, fixada ou majorada; deixar, sem justa causa, de socorrer descendente ou ascendente, gravemente enfermo: (Redação dada pela Lei 10.741/2003) Pena - detenção, de 1 (um) a 4 (quatro) anos e multa, de uma a dez vezes o maior salário mínimo vigente no País. (Redação dada pela Lei 5.478/68) Parágrafo único - Nas mesmas penas incide quem, sendo solvente, frustra ou ilide, de qualquer modo, inclusive por abandono injustificado de emprego ou função, o pagamento de pensão alimentícia judicialmente acordada, fixada ou majorada. (Incluído pela Lei 5.478/68) Entrega de filho menor a pessoa inidônea Art. 245 - En tregar filho menor de 18 (dezoito) anos a pessoa em cuja companhia saiba ou deva saber que o menor fica moral ou materialmente em perigo: (Redação dada pela Lei 7.25184) Pena - detenção, de 1 (um) a 2 (dois) anos. (Redação dada pela Lei 7.25184) § 1º - A pena é de 1 (um) a 4 (quatro) anos de reclusão, se o agente pratica delito para obter lucro, ou se o menor é enviado para o exterior. (Incluído pela Lei 7.25184) § 2º - Incorre, também, na pena do parágrafo anterior quem, embora excluído o perigo moral ou material, auxilia a efetivação de ato destinado ao envio de menor para o exterior, com o fito de obter lucro. (Incluído pela Lei 7.25184) Abandono intelectual Art. 246 - Deixar, sem justa causa, de prover à instrução primária de filho em idade escolar: Pena - detenção, de quinze dias a um mês, ou multa. Art. 247 - Permitir alguém que menor de dezoito anos, sujeito a seu poder ou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2026-09-10T22:09:56.012Z</dcterms:created>
  <dcterms:modified xsi:type="dcterms:W3CDTF">2026-09-10T22:09:56.012Z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