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r>
        <w:rPr>
          <w:b/>
          <w:bCs/>
        </w:rPr>
        <w:t xml:space="preserve">Recurso: </w:t>
      </w:r>
      <w:r>
        <w:t xml:space="preserve">re 3</w:t>
      </w:r>
    </w:p>
    <w:p/>
    <w:p>
      <w:r>
        <w:t xml:space="preserve">LEI 5.709/71 — REGULAMENTA</w:t>
      </w:r>
    </w:p>
    <w:p/>
    <w:p>
      <w:pPr>
        <w:pStyle w:val="Heading2"/>
      </w:pPr>
      <w:r>
        <w:rPr>
          <w:b/>
          <w:bCs/>
        </w:rPr>
        <w:t xml:space="preserve">Ementa</w:t>
      </w:r>
    </w:p>
    <w:p>
      <w:r>
        <w:t xml:space="preserve">Decreto n° 74.965, de 26 de novembro de 1974 Regulamenta a Lei nº 5.709, de 7 de outubro de 1971, que dispõe sobre a aquisição de imóvel rural por estrangeiro residente no País ou pessoa jurídica estrangeira autorizada a funcionar no Brasil. O Presidente da República, usando das atribuições que lhe confere o artigo 81, item III, da Constituição, e tendo em vista o disposto no artigo 19, da Lei n° 5.709, de 7 de outubro de 1971, decreta: Art. 1° - O estrangeiro residente no País e a pessoa jurídica estrangeira autorizada a funcionar no Brasil só poderão adquirir imóvel rural na forma prevista neste Regulamento. § 1° - Fica também sujeita ao regime estabelecido por este Regulamento a pessoa jurídica brasileira da qual participem, a qualquer título, pessoas estrangeiras, físicas ou jurídicas, que tenham a maioria do seu capital social e residam ou tenham sede no Exterior. § 2° - As restrições estabelecidas neste Regulamento não se aplicam aos casos de transmissão "causa mortis". Art. 2° - A pessoa estrangeira, física ou jurídica, só poderá adquirir imóvel situado em área considerada indispensável à segurança nacional mediante assentimento prévio da Secretaria-Geral do Conselho de Segurança Nacional. Art. 3° - Na aquisição de imóvel rural por pessoa estrangeira, física ou jurídica, é da essência do ato a escritura pública. Art. 4° - Compete ao Instituto Nacional de Colonização e Reforma Agrária (INCRA) fixar, para cada região, o módulo de exploração indefinida, podendo modificá-lo sempre que houver alteração das condições econômicas e sociais da região. Art. 5° - A soma das áreas rurais pertencentes a pessoas estrangeiras, físicas ou jurídicas, não poderá ultrapassar um quarto da superfície dos Municípios onde se situem, comprovada por certidão do Registro de Imóveis, com base no livro auxiliar de que trata o art. 15. § 1° - As pessoas de mesma nacionalidade não pod erão ser proprietárias, em cada Município, de mais de 40% (quarenta por cento) do limite fixado neste artigo. § 2° - Ficam excluídas das restrições deste artigo as aquisições de áreas rurais: I - inferiores a 3 (três) módulos; II - que tiverem sido objeto de compra e venda, de promessa de compra e venda, de cessão ou de promessa de cessão, constante de escritura pública ou de documento particular devidamente protocolado na circunscrição imobiliária competente, e cadastrada no INCRA em nome do promitente comprador, antes de 10 de março de 1969; III - quando o adquirente tiver filho brasileiro ou for casado com pessoa brasileira sob o regime de comunhão de bens. § 3° - Será autorizada por decreto, em cada caso, a aquisição além dos limites fixados neste artigo, quando se tratar de imóvel rural vinculado a projetos julgados prioritários em face dos planos de desenvolvimento do País. Art. 6° - Ao estrangeiro que pretenda imigrar para o Brasil é facultado celebrar, ainda em seu país de origem, compromisso de compra e venda do imóvel rural desde que, dentro de 3 (três) anos, contados da data do contrato, venha fixar domicílio no Brasil e explorar o imóvel. § 1° - Se o compromissário comprador descumprir qualquer das condições estabelecidas neste artigo, reputar-se-á absolutamente ineficaz o compromisso de compra e venda, sendo-lhe defeso adquirir, por qualquer modo, a propriedade do imóvel. § 2° - No caso previsto no parágrafo antecedente, caberá ao promitente vendedor propor a ação para declarar a ineficácia do compromisso, estando desobrigado de restituir as importâncias que recebeu do compromissário comprador. § 3° - O prazo referido neste artigo poderá ser prorrogado pelo Ministério da Agricultura, ouvido o INCRA, se o promitente comprador, embora sem transferir seu domicílio para o Brasil por motivo justificado, utilizou o imóvel na implantação de projeto de culturas permanentes. § 4° - Dos compromissos de compra e venda devem constar obrigatoriamente, sob pena de nulidade, as cláusulas estabelecidas neste artigo. Art. 7° - A aquisição de imóvel rural por pessoa física estrangeira não poderá exceder a 50 (cinquenta) módulos de exploração indefinida, em área contínua ou descontínua. § 1° - Quando se tratar de imóvel com área não superior a 3 (três) módulos a aquisição será livre, independendo de qualquer autorização ou licença, ressalvadas as exigências gerais determinadas em lei. § 2° - A aquisição de imóvel rural entre 3 (três) e 50 (cinquenta) módulos de exploração indefinida dependerá de autorização do INCRA, ressalvado o disposto no art. 2°. § 3° - Depende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2026-06-17T14:03:38.151Z</dcterms:created>
  <dcterms:modified xsi:type="dcterms:W3CDTF">2026-06-17T14:03:38.151Z</dcterms:modified>
</cp:coreProperties>
</file>

<file path=docProps/custom.xml><?xml version="1.0" encoding="utf-8"?>
<Properties xmlns="http://schemas.openxmlformats.org/officeDocument/2006/custom-properties" xmlns:vt="http://schemas.openxmlformats.org/officeDocument/2006/docPropsVTypes"/>
</file>