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ESCRITURA PÚBLICA</w:t>
      </w:r>
    </w:p>
    <w:p>
      <w:r>
        <w:rPr>
          <w:i/>
          <w:iCs/>
          <w:color w:val="666666"/>
        </w:rPr>
        <w:t xml:space="preserve">ASSINATURA A ROGO DA OUTORGANTE</w:t>
      </w:r>
    </w:p>
    <w:p/>
    <w:p/>
    <w:p>
      <w:r>
        <w:t xml:space="preserve">LEI 6.815/80 — ART. 12 - ALTERA REDAÇÃO - ART. 53 - SUPRIME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9.076, DE 10 DE JULHO DE 1995 Altera a redação do art. 12 e suprime o art. 53 da Lei nº 6.815, de 19 de agosto de 1980, com as alterações introduzidas pela Lei nº 6.964, de 10 de dezembro de 1981, que define a situação jurídica do estrangeiro no Brasil. O PRESIDENTE DA REPÚBLICA Faço saber que o Congresso Nacional decreta e eu sanciono a seguinte Lei: Art. 1º O art. 12 da Lei nº 6.815, de 19 de agosto de 1980, com as alterações introduzidas pela Lei nº 6.964, de 10 de dezembro de 1981, passa a vigorar com a seguinte redação, suprimindo-se, em conseqüência, o art. 53: "Art. 12 O prazo de validade do visto de turista será de até cinco anos, fixado pelo Ministério das Relações Exteriores, dentro de critérios de reciprocidade, e proporcionará múltiplas entradas no País, com estadas não excedentes a noventa dias, prorrogáveis por igual período, totalizando o máximo de cento e oitenta dias por ano." Art. 2º Esta Lei entra em vigor na data de sua publicação. Brasília, 10 de julho de 1995; 174º da Independência e 107º da República. FERNANDO HENRIQUE CARDOSO Nelson Azevedo Jobim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2026-06-17T15:19:58.744Z</dcterms:created>
  <dcterms:modified xsi:type="dcterms:W3CDTF">2026-06-17T15:19:58.744Z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