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5.562 DE 12-12-1968</w:t>
      </w:r>
    </w:p>
    <w:p/>
    <w:p/>
    <w:p>
      <w:r>
        <w:t xml:space="preserve">ART. 369 — REDAÇÃO -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5.683, DE 21 DE JULHO DE 1971 Altera a redação do art. 369 da Consolidação das Leis do Trabalho, aprovada pelo Decreto-lei nº 5.452, de 1 de maio de 1943 O PRESIDENTE DA REPÚBLICA, faço saber que o CONGRESSO NACIONAL decreta e eu sanciono a seguinte Lei: Art. 1º O art. 369 da Consolidação das Leis do Trabalho, aprovada pelo Decreto-lei nº 5.452, de 1 de maio de 1943, passa a vigorar com a seguinte redação: "Art. 369 A tripulação de navio ou embarcação nacional será constituída, pelo menos, de dois terços de brasileiros natos. Parágrafo único. O disposto neste artigo não se aplica aos navios nacionais de pesca, sujeitos à legislação específica." Art. 2º Esta lei entrará em vigor na data de sua publicação, revogadas as disposições em contrário. Brasília, 21 de julho de 1971; 150º da Independência e 83º da República. EMÍLIO G. MÉDICI Júlio Barata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2026-07-28T01:55:52.940Z</dcterms:created>
  <dcterms:modified xsi:type="dcterms:W3CDTF">2026-07-28T01:55:52.940Z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