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05/08/1986</w:t>
      </w:r>
    </w:p>
    <w:p/>
    <w:p>
      <w:r>
        <w:t xml:space="preserve">EXTINÇÃO — SE DEPENDE DE DEMONSTRAÇÃO DE INSUCESSO DA EXPERIÊNCIA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autor, em sua inicial, aduziu ter sido admitido nos serviços da reclamada em 29-6-81 e injustamente despedido em 28-8-81. Por conseqüência, pleiteia os direitos decorrentes de contrato de trabalho que não lhe foram pagos. - A decisão recorrida, reformando a sentença de 1º grau, entendeu devidas as verbas rescisórias. Todavia, restando incontroverso nos autos que o contrato firmado entre as parte litigantes é de experiência, conheço do presente recurso pelas alegadas violação aos art. 443 e 445 da CLT. MÉRITO - Merece prosperar o apelo. - Os referidos dispositivos legais que regem esta espécie de contrato não determinam que a parte deva dizer o por quê do seu rompimento, apenas o restringem quanto ao limite máximo de sua duração, podendo o mesmo ser considerado extinto pela empresa, independente de demonstração do insucesso da experiência. - Com efeito, o contrato de prova é do tipo dos contratos a prazo, e como tal, somente comporta indenização pela metade do período restante, se rescindido antes do termo estipulado na conformidade do art. 479 consolidado. - Dou, pois, provimento para restabelecer a sentença de 1º grau. Proc. TST-RR-7.763/84, Julgado em 6-8-1986. Arquivo do EMFOR, TST/1961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prova, que é uma espécie de contrato por prazo determinado, pode ser considerado extinto pela empresa quando expirado o lapso de tempo acordado, independente de demonstração do insucesso da experiência, eis que os preceitos legais que os regem, apenas o restringem quanto ao limite máximo de sua duração.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2026-07-28T04:22:10.045Z</dcterms:created>
  <dcterms:modified xsi:type="dcterms:W3CDTF">2026-07-28T04:22:10.045Z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