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48.680</w:t>
      </w:r>
    </w:p>
    <w:p/>
    <w:p>
      <w:r>
        <w:t xml:space="preserve">CÁLCULO — MÉDIA DO PERÍODO AQUISITIVO E OBSERVÂNCIA DO SALÁRIO MÍNIMO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das férias do empregado horista corresponde à média do período aquisitivo, não podendo ser inferior ao mínimo. Referência: C LT, artigos 78 e 140, § 1º RE 48.680, de 15.09.61; RE 45.758, de 03.11.60; RE 44.149, de 24.06.60; RE 19.089, de 28.08.53 (D.J. de 23.08.54, p. 2.691); RE 40.169, de 17.10.61; RE 42.927, de 14.11.61. ERE 52.643, de 26.08.63. Aprovada em Sessão de 13-12-1963 - pág. 100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2026-10-16T16:12:32.436Z</dcterms:created>
  <dcterms:modified xsi:type="dcterms:W3CDTF">2026-10-16T16:12:32.436Z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