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/>
    <w:p>
      <w:r>
        <w:t xml:space="preserve">INSTITUI — SEGURO-DESEMPREGO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7.998, DE 11 DE JANEIRO DE 1990 Regula o Programa do Seguro-Desemprego, o Abono Salarial, institui o Fundo de Amparo ao Trabalhador (FAT), e dá outras providências. O PRESIDENTE DA REPÚBLICA, Faço saber que o Congresso Nacional decreta e eu sanciono a seguinte Lei: Art. 1º Esta Lei regula o Programa do Seguro-Desemprego e o abono de que tratam o inciso II do art. 7º, o inciso IV do art. 201 e o art. 239, da Constituição Federal, bem como institui o Fundo de Amparo ao Trabalhador (FAT) Do Programa de Seguro-Desemprego Art. 2º O Programa de Seguro-Desemprego tem por finalidade: I - prover assistência financeira temporária ao trabalhador desempregado em virtude de dispensa sem justa causa; II - auxiliar os trabalhadores requerentes ao seguro-desemprego na busca de novo emprego, podendo para esse efeito, promover a sua reciclagem profissional. Art. 3º Terá direito à percepção do seguro-desemprego o trabalhador dispensado sem justa causa que comprove: I - ter recebido salários de pessoa jurídica ou pessoa física a ela equiparada, relativos a cada um dos 6 (seis) meses imediatamente anteriores à data da dispensa; II - ter sido empregado de pessoa jurídica ou pessoa física a ela equiparada ou ter exercido atividade legalmente reconhecida como autônoma, durante pelo menos 15 (quinze) meses nos últimos 24 (vinte e quatro) meses; III - não estar em gozo de qualquer benefício previdenciário de prestação continuada, previsto no Regulamento dos Benefícios da Previdência Social, excetuado o auxílio-acidente e o auxílio suplementar previstos na Lei nº 6.367, de 19 de outubro de 1976, bem como o abono de permanência em serviço previsto na Lei nº 5.890, de 8 de junho de 1973; IV - não estar em gozo do auxílio-desemprego; e V - não possuir renda própria de qualquer natureza suficiente à sua manutenção e de sua família. Art. 4º O benefício do seguro-desemprego será concedido ao trabal hador desempregado, por um período máximo de 4 (quatro) meses, de forma contínua ou alternada, a cada período aquisitivo de 16 (dezesseis) meses, contados da data de dispensa que deu origem à primeira habilitação. Parágrafo único. O benefício do seguro-desemprego poderá ser retomado a cada novo período aquisitivo, satisfeitas as condições arroladas no art. 3º desta Lei, à exceção do seu inciso II. Art. 5º O valor do benefício será fixado em Bônus do Tesouro Nacional (BTN), devendo ser calculado segundo 3 (três) faixas salariais, observados os seguintes critérios: I - até 300 (trezentos) BTN, multiplicar-se-á o salário médio dos últimos 3 (três) meses pelo fator 0,8 (oito décimos); II - de 300 (trezentos) a 500 (quinhentos) BTN aplicar-se-á, até o limite do inciso anterior, a regra nele contida e, no que exceder, o fator 0,5 (cinco décimos); III - acima de 500 (quinhentos) BTN, o valor do benefício será igual a 340 (trezentos e quarenta) BTN. § 1º Para fins de apuração do benefício, será considerada a média dos salários dos últimos 3 (três) meses anteriores à dispensa, devidamente convertidos em BTN pelo valor vigente nos respectivos meses trabalhados. § 2º O valor do benefício não poderá ser inferior ao valor do salário mínimo. § 3º No pagamento dos benefícios, considerar-se-á: I - o valor do BTN ou do salário mínimo do mês imediatamente anterior, para benefícios colocados à disposição do beneficiário até o dia 10 (dez) do mês; II - o valor do BTN ou do salário mínimo do próprio mês, para benefícios colocados à disposição do beneficiário após o dia 10 (dez) do mês. Art. 6º O seguro-desemprego é direito pessoal e intransferível do trabalhador, podendo ser requerido a partir do sétimo dia subseqüente à rescisão do contrato de trabalho. Art. 7º O pagamento do benefício do seguro-desemprego será suspenso nas seguintes situações: I - admissão do trabalhador em novo emprego; II - início de percepção d e benefício de prestação continuada da Previdência Social, exceto o auxílio-acidente, o auxílio suplementar e o abono de permanência em serviço; III - início de percepção de auxílio-desemprego. Art. 8º O benefício do seguro-desemprego será cancelado: I - pela recusa, por parte do trabalhador desempregado, de outro emprego condizente com sua qualificação e remuneração anterior; II - por comprovação de falsidade na prestação das informações necessárias à habilitação; III - por comprovação de fraude visando à percepção indevida do benefício do seguro-desemprego; IV - por morte do segurado. Parágrafo único. Nos casos previstos nos incisos I a III deste artigo,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2026-07-28T01:22:56.688Z</dcterms:created>
  <dcterms:modified xsi:type="dcterms:W3CDTF">2026-07-28T01:22:56.688Z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