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/>
    <w:p>
      <w:r>
        <w:t xml:space="preserve">COMPLEMENTAÇÃO — PRESCRIÇÃO APLICÁVEL - QUANDO ATINGE APENAS AS PARCELAS ANTERIORES AO BIÊNIO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pedido de diferença de complementação de aposentadoria oriunda de norma regulamentar, a prescrição aplicável a parcial, não atingindo o direito de ação, mas, tão-somente, as parcelas anteriores ao biênio. Resolução nº 19/93 Precedentes RR 51.788/92 - RS (1ª T. Min. URSULINO SANTOS - DJ 05-03-93). RR 11.523/90 - SP (1ª T. Min. AFONSO CELSO - DJ 22-05-92). RR 38.565/91 - MG (2ª T. Min. JOSÉ F. DA SILVA - DJ 19-02-93). RR 1.326/90 - SP (2ª T. Min. JOSÉ F. DA SILVA - DJ 23-10-92). RR 58.895/92 - RJ (3ª T. Min. MANOEL M. DE FREITAS- DJ 23-04-93). RR 12.824/90 - SP (3ª T. Min. FRANCISCO FAUSTO - DJ 23-10-92). RR 27.904/91 - RJ (4ª T. Min. JOSÉ C. DA FONSECA - DJ 18-09-92). RR 36.546/91 - RS (5ª T. Min. ANTONIO AMARAL - DJ 20-11-92). RR 38.723/91 - MG (5ª T. Min. ANTONIO Mª T.CORTIZO- DJ 05-02-93). Decisão em 17-12-1993 DJ 21-12-93, pág. 28.357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2026-10-16T16:10:11.167Z</dcterms:created>
  <dcterms:modified xsi:type="dcterms:W3CDTF">2026-10-16T16:10:11.168Z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