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SEGURO DE ACIDENTES PESSOAIS</w:t>
      </w:r>
    </w:p>
    <w:p>
      <w:r>
        <w:rPr>
          <w:i/>
          <w:iCs/>
          <w:color w:val="666666"/>
        </w:rPr>
        <w:t xml:space="preserve">ACIDENTE VASCULAR CEREBRAL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Julgado em: </w:t>
      </w:r>
      <w:r>
        <w:t xml:space="preserve">29/04/1986</w:t>
      </w:r>
    </w:p>
    <w:p/>
    <w:p>
      <w:r>
        <w:t xml:space="preserve">SERVIDORES DO DISTRITO FEDERAL E AUTARQUIAS — INAPLICABILIDADE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questão referente a aplicabilidade da Lei 6.708/79, aos servidores do Distrito Federal, encontra-se sem sombra de dúvida, resolvida pelo Enunciado nº 235 (*) da Jurisprudência do Colendo TST. - Afasto as alegadas violações legais e constitucionais, eis que correto o entendimento adotado e contido no despacho agravado. - Nego provimento ao agravo. - É o meu voto. Proc. TST-AG-RR-0148/85.8, Julgado em 30-04-1986 Arquivo do EMFOR, TST/ 1.923 (*) "In" "EMFOR", Nº 451. EMFOR 454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Aos servidores do Distrito Federal e respectivas autarquias, submetidos ao regime da Consolidação das Leis do Trabalho, não se aplica a Lei nº 6.708/79, que determina a correção automática dos salários.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2026-09-11T00:28:35.029Z</dcterms:created>
  <dcterms:modified xsi:type="dcterms:W3CDTF">2026-09-11T00:28:35.029Z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