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INTERMEDIÁRIO DE NEGÓCIO</w:t>
      </w:r>
    </w:p>
    <w:p>
      <w:r>
        <w:rPr>
          <w:i/>
          <w:iCs/>
          <w:color w:val="666666"/>
        </w:rPr>
        <w:t xml:space="preserve">REGULAMENTAÇÃO COMO PROFISSÃO</w:t>
      </w:r>
    </w:p>
    <w:p/>
    <w:p/>
    <w:p>
      <w:r>
        <w:t xml:space="preserve">DECRETO-LEI 972 DE 17-10-1969 — DISPOSITIVOS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7.360, DE 10 DE SETEMBRO DE 1985 Altera dispositivos do Decreto-lei nº 972, de 17 de outubro de 1969. O PRESIDENTE DA REPÚBLICA: Faço saber que o Congresso Nacional decreta e eu sanciono a seguinte Lei: Art. 1º Os §§ 3º e 4º do artigo 4º do Decreto-lei nº 972, de 17 de outubro de 1969, são renumerados, respectivamente, para §§ 1º e 2º. Art. 2º A alínea c do § 3º, renumerado para § 1º, do artigo 4º do Decreto-lei nº 972, de 17 de outubro de 1969, passa a vigorar com a seguinte redação: "Art. 4º.................................... § 1º ....................................... c) provisionados na forma do artigo 12, aos quais será assegurado o direito de transformar seu registro em profissional, desde que comprovem o exercício de atividade jornalística nos dois últimos anos anteriores a data do Regulamento." Art. 3º O Poder Executivo regulamentará esta lei no prazo de 60 (sessenta) dias, contados de sua publicação. Art. 4º Esta lei entra em vigor na data de sua publicação. Art. 5º Revogam-se as disposições em contrário. Brasília, 10 de setembro de 1985; 164º da Independência e 97º da República. * Nota: Texto redigitado e sujeito a correções.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2026-06-17T16:31:07.811Z</dcterms:created>
  <dcterms:modified xsi:type="dcterms:W3CDTF">2026-06-17T16:31:07.811Z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