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28/09/1981</w:t>
      </w:r>
    </w:p>
    <w:p/>
    <w:p>
      <w:r>
        <w:t xml:space="preserve">QUANDO NÃO CABE DAS RESPECTIVAS DECISÕES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autos, em matéria preliminar, a incompetência da Justiça do Trabalho para apreciar e julgar o feito, em face ao disposto no parágrafo único, do art. 26, da Lei nº 6.439, de 1º de setembro de 1977. - O E. Regional entendeu que é competente a Justiça do Trabalho para apreciar a presente reclamatória e que os autos devem baixar a Junta de origem, a fim de que se examine o mérito. - De acordo com o § 2º, do art. 799, da CLT, das decisões sobre exceções de incompetência, só caberá recurso ao forem terminativas do feito - Não é o caso dos autos. - Assim, nego provimento ao agravo. Proc. TST-AI-2.484/81, Julgado em 29-09-1981 Arquivo do Ementário Forense TST/1.449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recurso das decisões sobre exceções de incompetência, se estas não forem terminativas do feito.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2026-07-28T00:13:16.891Z</dcterms:created>
  <dcterms:modified xsi:type="dcterms:W3CDTF">2026-07-28T00:13:16.891Z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