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REGIMENTO INTERNO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16/03/1981</w:t>
      </w:r>
    </w:p>
    <w:p/>
    <w:p>
      <w:r>
        <w:t xml:space="preserve">VALOR AQUÉM DO LIMITE MÍNIMO — DESCABIMENTO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O egrégio Tribunal do Trabalho da 3ª Região decidiu, em grau de agravo de instrumento, que a alçada dos tribunais trabalhistas se fixa pelo valor atribuído à causa e se esta é inferior a dois salários mínimos, não envolvendo a tese matéria constitucional, descabe recurso, na forma do art. 2º, § 4º, da Lei nº 5.584/70. - Assim, manteve o Egrégio Tribunal ''a quo'' o despacho do juiz de primeira instância que não admitiram recurso ordinário em ação que tinha por objeto o cancelamento de suspensão disciplinar. O VOTO - ''Mérito'' - Adoto a tese do r. acórdão recorrido, expressa no resumo do relatório supra. Trata-se de mera suspensão disciplinar, de pequena significação econômica, que poderia ter relevância moral, mas para a qual foi dado valor muito aquém do limite mínimo previsto no art. 2º, § 4º, da Lei 5.584/70. - Nego provimento à revista. Proc. TST-RR- 747/80, Julgado em 17-03-1981 Arquivo do Ementário Forense, TST/1297 EMFOR 393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ação de valor indeterminado, se é arbitrado em "quantum" inferior ao limite do art. 2º, § 4º, da Lei nº 5.584/70, não cabe recurso ordinário.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2026-07-28T01:56:17.831Z</dcterms:created>
  <dcterms:modified xsi:type="dcterms:W3CDTF">2026-07-28T01:56:17.831Z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