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13/03/1978</w:t>
      </w:r>
    </w:p>
    <w:p/>
    <w:p>
      <w:r>
        <w:t xml:space="preserve">AUDIÊNCIA ADIADA — SE É NECESSÁRIA A SUA REPETIÇÃO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 foi notificada para prestar depoimento sob pena de confissão (...). Oferecidas contestação e reconvenção (...) a audiência foi suspensa. Diversos adiamentos, inclusive a pedido das partes. Na audiência, ..., determinou-se que a reclamada regularizasse a representação e para reclamar que deveria prestar depoimento, sob pena de confissão. Novos adiamentos. Na audiência de 11-12-75 (...), não comparece a reclamada, tendo sido aplicada a pena de confissão e encerrada a instrução. - Conheço pela divergência e por violação dos artigos 848, e 849, da CLT. - A audiência é uma embora possa ser descontínua no tempo, sem que as interrupções imponham a repetição dos atos processuais já praticados. Notificada para prestar depoimento desnecessária nova notificação se a audiência foi adiada. Os termos de adiamento não tem de reafirmar a pena já cominada. Nem as notificações de prosseguimento. - Dou provimento para restabelecer a decisão de primeiro grau. Proc. TST-RR-4.852/77, Julgado em 14-03-1978 Arquivo do Ementário Forense. TST/751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Notificada para prestar depoimento, desnecessária nova notificação se a audiência foi adiada. - O termo de adiamento não tem de reafirmar a pena já cominada, nem a notificação de prosseguimento; isto porque, a audiência é uma, embora possa ser descontínua no tempo.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2026-07-28T01:36:13.866Z</dcterms:created>
  <dcterms:modified xsi:type="dcterms:W3CDTF">2026-07-28T01:36:13.866Z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