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03/08/1977</w:t>
      </w:r>
    </w:p>
    <w:p/>
    <w:p>
      <w:r>
        <w:t xml:space="preserve">TRABALHADOR DO SEXO FEMININO — RECEBIMENTO DE SALÁRIO HORA - DIREITO AO ADICIONAL DE 25% DA DIÁRIA PRORROGADA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Discuta-se a validade do acordo individual plúrimo realizado entre os empregados e a ré em assembléia geral extraordinária ao qual a autora aderiu quando de sua admissão ao emprego, tendo o Regional reformado a sentença, vestibular por tratar-se de empregada-mulher, deferindo-lhe, contudo, apenas o adicional de 25% da jornada diária prorrogada, por entender já pagas as horas excedentes por perceber a autora salário-hora. - Conheço da revista diante do conflito pretoriano validamente demonstrado... . - No mérito, contudo, nego provimento ... . - "A jurisprudência é no sentido de não mais deferir como extraordinária, a hora excedente à oitava hora diária, pois caso contrário ficaria configurado o enriquecimento ilícito. - O horário da compensação no regime do art. 374, da CLT traz apenas vantagens para a mulher. Inexiste qualquer desvantagem. Este horário de trabalho é uma conquista do Direito do Trabalho no contexto do Mundo Contemporâneo. Não há conseqüentemente nenhuma ofensa às normas legais." - Ainda mais em se tratando de empregada-horista contratada para 48 horas semanais, e que não ficara à disposição da recorrida aos sábados. - É o meu voto. Proc. TST-RR-1.873/77, Julgado em 04-08-77 VENCIDOS OS MINISTROS COQUEIJO COSTA E ARY CAMPISTA Arquivo do Ementário Forense, TST/452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ineficaz a compensação da jornada da empregada-mulher efetivada através de instrumento individual, e percebendo esta salário-hora entendem-se já remuneradas as horas excedentes, cabendo, apenas, o adicional da hora considerada extra.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2026-10-16T16:16:06.702Z</dcterms:created>
  <dcterms:modified xsi:type="dcterms:W3CDTF">2026-10-16T16:16:06.702Z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