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p>
      <w:r>
        <w:t xml:space="preserve">RECLAMAÇÃO TRABALHISTA — ARTIGOS DE LIQUIDAÇÃO - HOMOLOGAÇÃO DE CÁLCULOS</w:t>
      </w:r>
    </w:p>
    <w:p/>
    <w:p>
      <w:pPr>
        <w:pStyle w:val="Heading2"/>
      </w:pPr>
      <w:r>
        <w:rPr>
          <w:b/>
          <w:bCs/>
        </w:rPr>
        <w:t xml:space="preserve">Ementa</w:t>
      </w:r>
    </w:p>
    <w:p>
      <w:r>
        <w:t xml:space="preserve">EXCELENTÍSSIMO SENHOR DOUTOR JUIZ PRESIDENTE DA .....ª VARA DO TRABALHO AUTOS DO PROCESSO N.º .......artigos de liquidação ................, já qualificado nos autos da reclamação trabalhista que promove contra ...................., através de seus advogados adiante assinados, vem com o devido acatamento perante Vossa Excelência, apresentar os presentes ARTIGOS DE LIQUIDAÇÃO em anexo, requerendo seja a Reclamada citada nos termos da Lei para que, querendo, impugne-os, sob pena de, não o fazendo, sejam HOMOLOGADOS os presentes cálculos sem prejuízo de juros e correção monetária, bem custas e demais despesas processuais. Com a homologação dos presentes cálculos, requer o Reclamante, seja fixado o "quantum debeatur" em R$............, por ser de direito. Nestes Termos; P.E.Deferimento. ..........., ...... de ........ de ....... p.p.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2026-07-28T04:24:55.820Z</dcterms:created>
  <dcterms:modified xsi:type="dcterms:W3CDTF">2026-07-28T04:24:55.820Z</dcterms:modified>
</cp:coreProperties>
</file>

<file path=docProps/custom.xml><?xml version="1.0" encoding="utf-8"?>
<Properties xmlns="http://schemas.openxmlformats.org/officeDocument/2006/custom-properties" xmlns:vt="http://schemas.openxmlformats.org/officeDocument/2006/docPropsVTypes"/>
</file>