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re 2011</w:t>
      </w:r>
    </w:p>
    <w:p/>
    <w:p>
      <w:r>
        <w:t xml:space="preserve">SALÁRIO MÍNIMO DE 1º DE JANEIRO DE 2010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474, DE 23 DE DEZEMBRO DE 2009 Dispõe sobre o salário mínimo a partir de 1º de janeiro de 2010 e estabelece diretrizes para a política de valorização do salário mínimo entre 2011 e 2023. O PRESIDENTE DA REPÚBLICA, no uso da atribuição que lhe confere o art. 62 da Constituição, adota a seguinte Medida Provisória, com força de lei: Art. 1º Ficam estabelecidas as diretrizes para a política de valorização do salário mínimo entre 2010 e 2023, obedecendo as seguintes regras: I - em 2010, a partir do dia 1º de janeiro, o salário mínimo será de R$ 510,00 (quinhentos e dez reais); II - em 1º de janeiro de 2011, o reajuste para a preservação do poder aquisitivo do salário mínimo corresponderá à variação acumulada do Índice Nacional de Preços ao Consumidor - INPC verificada no período de janeiro a dezembro de 2010, acrescida de percentual equivalente à taxa de variação real do Produto Interno Bruto - PIB de 2009, se positiva, ambos os índices apurados pelo IBGE; III - na hipótese de não divulgação do INPC referente a um ou mais meses compreendidos no período do cálculo até o último dia útil imediatamente anterior à vigência do reajuste, ato do Poder Executivo estimará os índices dos meses não disponíveis; IV - verificada a hipótese de que trata o inciso III, os índices estimados permanecerão válidos para os fins desta Medida Provisória, sem qualquer revisão, sendo os eventuais resíduos compensados no reajuste subsequente, sem retroatividade; V - para fins do disposto no inciso II, será utilizada a taxa de variação real do PIB para o ano de 2009, divulgada pelo IBGE até o último dia útil do ano de 2010; VI - ato do Poder Executivo divulgará os valores mensal, diário e horário do salário mínimo decorrentes do disposto neste artigo, correspondendo o valor diário a um trinta avos e o valor horário a um duzentos e vinte avos do valor mensal; VII - até 31 de março de 2011, o Poder Executivo encaminh ará ao Congresso Nacional projeto de lei dispondo sobre a política de valorização do salário mínimo para o período de 2012 a 2023, inclusive; e VIII - o projeto de lei de que trata o inciso VII preverá a revisão das regras de aumento real do salário mínimo a serem adotadas para os períodos de 2012 a 2015, 2016 a 2019 e 2020 a 2023. Parágrafo único. Em virtude do disposto no inciso I, o valor diário do salário mínimo corresponderá a R$ 17,00 (dezessete reais) e o valor horário, a R$ 2,32 (dois reais e trinta e dois centavos). Art. 2º Esta Medida Provisória entra em vigor na data de sua publicação. Art. 3º Fica revogada, a partir de 1º de janeiro de 2010, a Lei nº 11.944, de 28 de maio de 2009. Brasília, 23 de dezembro de 2009, 189º da Independência e 122º da República. LUIZ INÁCIO LULA DA SILVA Guido Mantega André Peixoto Figueiredo Lima Paulo Bernardo Silva José Pimentel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2026-10-16T16:02:54.247Z</dcterms:created>
  <dcterms:modified xsi:type="dcterms:W3CDTF">2026-10-16T16:02:54.247Z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