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LEI DA RESPONSABILIDADE SOLIDÁRIA — CONTROLADORES DE EMPRESAS DE AUDITORIA - RESPONSABILIDADE SOLIDÁRIA - DISPÕE SOBRE</w:t>
      </w:r>
    </w:p>
    <w:p/>
    <w:p>
      <w:pPr>
        <w:pStyle w:val="Heading2"/>
      </w:pPr>
      <w:r>
        <w:rPr>
          <w:b/>
          <w:bCs/>
        </w:rPr>
        <w:t xml:space="preserve">Ementa</w:t>
      </w:r>
    </w:p>
    <w:p>
      <w:r>
        <w:t xml:space="preserve">LEI Nº 9.447, DE 14 DE MARÇO DE 1997 Dispõe sobre a responsabilidade solidária de controladores de instituições submetidas aos regimes de que tratam a Lei nº 6.024, de 13 de março de 1974, e o Decreto-lei nº 2.321, de 25 de fevereiro de 1987; sobre a indisponibilidade de seus bens; sobre a responsabilização das empresas de auditoria contábil ou dos auditores contábeis independentes; sobre privatização de instituições cujas ações sejam desapropriadas, na forma do Decreto-lei nº 2.321, de 1987, e dá outras providências. Faço saber que o Presidente da República adotou a Medida Provisória nº 1.470-16, de 1997, que o Congresso Nacional aprovou, e eu, Antonio Carlos Magalhães, Presidente, para os efeitos do disposto no parágrafo único do art. 62 da Constituição Federal, promulgo a seguinte Lei: Art. 1º A responsabilidade solidária dos controladores de instituições financeiras estabelecida no art. 15 do Decreto-lei nº 2.321, de 25 de fevereiro de 1987, aplica-se, também, aos regimes de intervenção e liquidação extrajudicial de que trata a Lei nº 6.024, de 13 de março de 1974. Art. 2º O disposto na Lei nº 6.024, de 1974, e no Decreto-lei nº 2.321, de 1987, no que se refere à indisponibilidade de bens, aplica-se, também, aos bens das pessoas, naturais ou jurídicas, que detenham o controle, direto ou indireto das instituições submetidas aos regimes de intervenção, liquidação extrajudicial ou administração especial temporária. § 1º Objetivando assegurar a normalidade da atividade econômica e os interesses dos credores, o Banco Central do Brasil, por decisão de sua diretoria, poderá excluir da indisponibilidade os b0ens das pessoas jurídicas controladoras das instituições financeiras submetidas aos regimes especiais. § 2º Não estão sujeitos à indisponibilidade os bens considerados inalienáveis ou impenhoráveis, nos termos da legislação em vigor. § 3º A indisponibilidade não impede a alienação de controle, cisão, fusão ou incorporação da instituição submetida aos regimes de intervenção, liquidação extrajudicial ou administração especial temporária. Art. 3º O inquérito de que trata o art. 41 da Lei nº 6.024, de 1974, compreende também a apuração dos atos praticados ou das omissões incorridas pelas pessoas naturais ou jurídicas prestadoras de serviços de auditoria independente às instituições submetidas aos regimes de intervenção, liquidação extrajudicial ou administração especial temporária. Parágrafo único. Concluindo o inquérito que houve culpa ou dolo na atuação das pessoas de que trata o caput, aplicar-se-á o disposto na parte final do caput do art. 45 da Lei nº 6.024, de 1974. Art. 4º O Banco Central do Brasil poderá, além das hipóteses previstas no art. 1º do Decreto-lei nº 2.321, de 1987, decretar regime de administração especial temporária, quando caracterizada qualquer das situações previstas no art. 15 da Lei nº 6.024, de 1974. Art. 5º Verificada a ocorrência de qualquer das hipóteses previstas nos arts. 2º e 15 da Lei nº 6.024, de 1974, e no art. 1º do Decreto-lei nº 2.321, de 1987, é facultado ao Banco Central do Brasil, visando assegurar a normalidade da economia pública e resguardar os interesses dos depositantes, investidores e demais credores, sem prejuízo da posterior adoção dos regimes de intervenção, liquidação extrajudicial ou administração especial temporária, determinar as seguintes medidas: I - capitalização da sociedade, com o aporte de recursos necessários ao seu soerguimento, em montante por ele fixado; II - transferência do controle acionário; III - reorganização societária, inclusive mediante incorporação, fusão ou cisão. Parágrafo único. Não implementadas as medidas de que trata este artigo, no prazo estabelecido pelo Banco Central do Brasil, decretar-se-á o regime especial cabível. Art. 6º No resguardo da economia pública e dos interesses dos depositantes e investidores, o inte rventor, o liquidante ou o conselho diretor da instituição submetida aos regimes de intervenção, liquidação extrajudicial ou administração especial temporária, quando prévia e expressamente autorizado pelo Banco Central do Brasil, poderá: I - transferir para outra ou outras sociedades, isoladamente ou em conjunto, bens, direitos e obrigações da empresa ou de seus estabelecimentos; II - alienar ou ceder bens e direitos a terceiros e acordar a assunção de obrigações por outra sociedade; III - proceder à constituição ou reorganização de sociedade ou sociedades para as quais sejam transferidos, no todo ou em parte, bens, direitos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2026-06-17T14:06:06.360Z</dcterms:created>
  <dcterms:modified xsi:type="dcterms:W3CDTF">2026-06-17T14:06:06.360Z</dcterms:modified>
</cp:coreProperties>
</file>

<file path=docProps/custom.xml><?xml version="1.0" encoding="utf-8"?>
<Properties xmlns="http://schemas.openxmlformats.org/officeDocument/2006/custom-properties" xmlns:vt="http://schemas.openxmlformats.org/officeDocument/2006/docPropsVTypes"/>
</file>