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COMPROMISSO DE COMPRA E VENDA</w:t>
      </w:r>
    </w:p>
    <w:p/>
    <w:p/>
    <w:p>
      <w:r>
        <w:t xml:space="preserve">LEI 8.245/91 — CAPUT DO ART. 53 E O § 3º DO ART. 63 -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9.256, DE 09 DE JANEIRO DE 1996 Altera o caput do art. 53 e o § 3º do art. 63 da Lei nº 8.245, de 18 de outubro de 1991, que dispõe sobre as locações dos imóveis urbanos e os procedimentos a elas pertinentes. O PRESIDENTE DA REPÚBLICA, Faço saber que o Congresso Nacional decreta e eu sanciono a seguinte Lei: Art. 1º O caput do art. 53 e o § 3º do art. 63 da Lei nº 8.245, de 18 de outubro de 1991, passam a ter a seguinte redação: "Art. 53. Nas locações de imóveis utilizados por hospitais, unidades sanitárias oficiais, asilos, estabelecimentos de saúde e de ensino autorizados e fiscalizados pelo Poder Público, bem como por entidades religiosas devidamente registradas, o contrato somente poderá ser rescindido. ...................................................................... Art. 63.- ............................................................. ....................................................................... § 3º Tratando-se de hospitais, repartições públicas, unidades sanitárias oficiais, asilos, estabelecimentos de saúde e de ensino autorizados e fiscalizados pelo Poder Público, bem como por entidades religiosas devidamente registradas, e o despejo for decretado com fundamento no inciso IV do art. 9º ou no inciso II do art. 53, o prazo será de um ano, exceto no caso em que entre a citação e a sentença de primeira instância houver decorrido mais de um ano, hipótese em que o prazo será de seis meses." Art. 2º Esta Lei entra em vigor na data de sua publicação. Art. 3º Revogam-se as disposições em contrário. Brasília, 9 de janeiro de 1996; 175º da Independência e 108º da República. FERNANDO HENRIQUE CARDOSO Nelson A. Jobim ALTERAÇÕES NT Atualizada 10/97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2026-10-26T04:35:02.713Z</dcterms:created>
  <dcterms:modified xsi:type="dcterms:W3CDTF">2026-10-26T04:35:02.713Z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