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03. TÍTULO II — DOS RAMOS DO MINISTÉRIO PUBLICO DA UNIÃO</w:t>
      </w:r>
    </w:p>
    <w:p/>
    <w:p>
      <w:pPr>
        <w:pStyle w:val="Heading2"/>
      </w:pPr>
      <w:r>
        <w:rPr>
          <w:b/>
          <w:bCs/>
        </w:rPr>
        <w:t xml:space="preserve">Ementa</w:t>
      </w:r>
    </w:p>
    <w:p>
      <w:r>
        <w:t xml:space="preserve">CAPÍTULO II Do Ministério Público do Trabalho SEÇÃO I Da Competência, dos Órgãos e da Carreira Art. 83. Compete ao Ministério Público do Trabalho o exercício das seguintes atribuições junto aos órgãos da Justiça do Trabalho: I - promover as ações que lhe sejam atribuídas pela Constituição Federal e pelas leis trabalhistas; II - manifestar-se em qualquer fase do processo trabalhista, acolhendo solicitação do juiz ou por sua iniciativa, quando entender existente interesse público que justifique a intervenção; III - promover a ação civil pública no âmbito da Justiça do Trabalho, para defesa de interesses coletivos, quando desrespeitados os direitos sociais constitucionalmente garantidos; IV - propor as ações cabíveis para declaração de nulidade de cláusula de contrato, acordo coletivo ou convenção coletiva que viole as liberdades individuais ou coletivas ou os direitos individuais indisponíveis dos trabalhadores; V - propor as ações necessárias à defesa dos direitos e interesses dos menores, incapazes e índios, decorrentes das relações de trabalho; VI - recorrer das decisões da Justiça do Trabalho, quando entender necessário, tanto nos processos em que for parte, como naqueles em que oficiar como fiscal da lei, bem como pedir revisão dos Enunciados da Súmula de Jurisprudência do Tribunal Superior do Trabalho; VII - funcionar nas sessões dos Tribunais Trabalhistas, manifestando-se verbalmente sobre a matéria em debate, sempre que entender necessário, sendo-lhe assegurado o direito de vista dos processos em julgamento, podendo solicitar as requisições e diligências que julgar convenientes; VIII - instaurar instância em caso de greve, quando a defesa da ordem jurídica ou o interesse público assim o exigir; IX - promover ou participar da instrução e conciliação em dissídios decorrentes da paralisação de serviços de qualquer natureza, oficiando obrigatoriamente nos processos, manifestando sua concordância ou discordâ ncia, em eventuais acordos firmados antes da homologação, resguardado o direito de recorrer em caso de violação à lei e à Constituição Federal; X - promover mandado de injunção, quando a competência for da Justiça do Trabalho; XI - atuar como árbitro, se assim for solicitado pelas partes, nos dissídios de competência da Justiça do Trabalho; XII - requerer as diligências que julgar convenientes para o correto andamento dos processos e para a melhor solução das lides trabalhistas; XIII - intervir obrigatoriamente em todos os feitos nos segundo e terceiro graus de jurisdição da Justiça do Trabalho, quando a parte for pessoa jurídica de Direito Público, Estado estrangeiro ou organismo internacional. Art. 84. Incumbe ao Ministério Público do Trabalho, no âmbito das suas atribuições, exercer as funções institucionais previstas nos Capítulos I, II, III e IV do Título I, especialmente: I - integrar os órgãos colegiados previstos no § 1º do art. 6º, que lhes sejam pertinentes; II - instaurar inquérito civil e outros procedimentos administrativos, sempre que cabíveis, para assegurar a observância dos direitos sociais dos trabalhadores; III - requisitar à autoridade administrativa federal competente, dos órgãos de proteção ao trabalho, a instauração de procedimentos administrativos, podendo acompanhá-los e produzir provas; IV - ser cientificado pessoalmente das decisões proferidas pela Justiça do Trabalho, nas causas em que o órgão tenha intervido ou emitido parecer escrito; V - exercer outras atribuições que lhe forem conferidas por lei, desde que compatíveis com sua finalidade. Art. 85. São órgãos do Ministério Público do Trabalho: I - o Procurador-Geral do Trabalho; II - o Colégio de Procuradores do Trabalho; III - o Conselho Superior do Ministério Público do Trabalho; IV - a Câmara de Coordenação e Revisão do Ministério Público do Trabalho; V - a Corregedoria do Ministério Público do Trabalho; VI - os Subprocuradores-Gerais do T rabalho; VII - os Procuradores Regionais do Trabalho; VIII - os Procuradores do Trabalho. Art. 86. A carreira do Ministério Público do Trabalho será constituída pelos cargos de Subprocurador-Geral do Trabalho, Procurador Regional do Trabalho e Procurador do Trabalho. Parágrafo único. O cargo inicial da carreira é o de Procurador do Trabalho e o do último nível o de Subprocurador-Geral do Trabalho. SEÇÃO II Do Procurador-Geral do Trabalho Art. 87. O Procurador-Geral do Trabalho é o Chefe do Ministério Público do Trabalho. Art. 88. O Procurador-Geral do Trabalho será nomeado pelo Procurador-Geral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2026-07-28T00:07:56.985Z</dcterms:created>
  <dcterms:modified xsi:type="dcterms:W3CDTF">2026-07-28T00:07:56.985Z</dcterms:modified>
</cp:coreProperties>
</file>

<file path=docProps/custom.xml><?xml version="1.0" encoding="utf-8"?>
<Properties xmlns="http://schemas.openxmlformats.org/officeDocument/2006/custom-properties" xmlns:vt="http://schemas.openxmlformats.org/officeDocument/2006/docPropsVTypes"/>
</file>