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 43.645</w:t>
      </w:r>
    </w:p>
    <w:p/>
    <w:p>
      <w:r>
        <w:t xml:space="preserve">QUANDO NÃO LHE ASSISTE DIREITO AO MESMO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a Rede Ferroviária Federal S.A. perante o foro comum e não perante o juízo especial da Fazenda Nacional, a menos que a União intervenha na causa. Referência: - Const. Fed., artigo 201, § 1º, - Lei nº 3.115, de 16.03.57, artigos 1º e 3º. AG 25.070, de 12.09.61; ERE 43.645, de 08.01.62; CJ 2.701, de 23.04.62, CJ 2.699, de 18.05.62; RE 48.920, de 26.06.62. Aprovada em Sessão de 13-12-1963 - pág. 118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2026-07-27T23:49:41.607Z</dcterms:created>
  <dcterms:modified xsi:type="dcterms:W3CDTF">2026-07-27T23:49:41.607Z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