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>
      <w:r>
        <w:rPr>
          <w:b/>
          <w:bCs/>
        </w:rPr>
        <w:t xml:space="preserve">Recurso: </w:t>
      </w:r>
      <w:r>
        <w:t xml:space="preserve">Apelação Cível 34.</w:t>
      </w:r>
    </w:p>
    <w:p/>
    <w:p>
      <w:r>
        <w:t xml:space="preserve">QUANDO DEVE O JUIZ ADEQUAR O PEDIDO À LEI OUVINDO O OFICIAL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Esta Egrégia Câmara já decidiu que "embora incabível o que se denomina "dúvida inversa" deve entender-se que quando o Oficial declara não poder decidir a respeito de pretendido registro, está na realidade manifestando sua dúvida em efetuá-lo. Nesse caso deve o Juiz determinar-lhes que formalize a dúvida, para não deixar sem solução, seja qual for, o requerimento de registro do interessado." (Ementário de Jurisprudência do TJ, vol. 5, pág. 173, nº 7.018). - Também a Egrégia 1ª Câmara Cível deste Tribunal assim decidiu "verbis": "Registro de Imóveis - Dúvida suscitada pela parte - Dúvida inversa - Se a parte impugna a exigência que lhe foi feita diretamente em juízo, cabe ao Juiz ouvir o Oficial e decidir, não se justificando o indeferimento do pedido por não ter sido suscitada a questão pelo próprio Oficial". (Ementário de Jurisprudência do TJ, vol. 5, pág. 173, nº 7.019). - É certo que também existem vários julgados, deste Egrégio Tribunal, no sentido de que é inviável ou descabida a dúvida inversa após a vigência da Lei 6.015/73 (Cfr. Rev. Direito do TJ, vol. 2, págs. 202/204). - Tratando-se entretanto, de um processo de jurisdição voluntária e, em face do disposto no art. 1.109 do CPC, bem como já estando inclusive partilhando o imóvel com o cônjuge mulher, e não sendo mais possível ao apelante, fazer a reratificação da escritura por estare m os outorgantes em lugar incerto e não sabido, conforme alega, não vemos porque não seja o pedido apreciado no seu mérito, após ser ouvido o ilustre Oficial do Registro Imobiliário, adequando-se o pedido à lei, mesmo que iniciado o processo de forma inversa. - Já se disse que a expressão &lt;dúvida inversa&gt; é na verdade, imprópria, pois a dúvida é a mesma, isto é, sempre será submetida pelo Oficial do Registro Imobiliário ao Juízo conforme disposto no art. 198 da Lei de Registros Públicos. - A diferença está apenas no início do procedimento, pois, ao invés de requerer ao Oficial do Registro que suscite a dúvida, requer diretamente ao Juiz para que este após ouvir o serventuário registral, decida sobre o pedido. - Assim sendo, se não for admitida a provocação judicial da parte interessada, ficará esta sem proteção jurisdicional do seu interesse. - A Egrégia 1ª Câmara Cível ao apreciar a Apelação Cível nº 34. 519 da qual foi Relator o eminente Des. PEDRO AMÉRICO RIOS GONÇALVES, assim decidiu: - &lt;Registros Públicos - Dúvida indireta ou inversa - Impossibilidade de extinção do processo sem julgamento do mérito, antes de manifestação do Oficial do Registro de Imóveis que não chegou a formalizar a dúvida&gt;. - Nesse mesmo sentido existem outros julgados deste Egrégio Tribunal e de outros Tribunais do País. - Pelos motivos expostos, dá-se parcial provimento ao recurso para, cassada a sentença, determinar-se que, após ser ouvido o Oficial do Reg. Imobiliário, outra seja proferida, com apreciação do mérito do pedido vestibular, decidindo o honrado e culto Dr. Juiz como considerar de direito. Ac. de 29-06-1988 VENCIDO O DESEMBARGADOR JOÃO CARLOS PESTANA DE AGUIAR SILVA. Arquivo do EMFOR - TJ/1.800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inviável a dúvida inversa, por inobservância das regras procedimentais previstas nos arts. 198 e seguintes da Lei 6.015/73, eis que o Registro Público, necessita de rigorosa formalidade para assegurar a indispensável confiabilidade nos atos jurídicos, no entanto, como medida de economia processual, poderá o Juiz adequar o pedido à lei, ouvindo a Oficial do Registro Imobiliário para formular a sua dúvida e esclarecer sobre as exigências que considerar necessárias à solução do caso, decidindo, a seguir, quanto ao mérito do pedido.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2026-10-26T05:59:06.882Z</dcterms:created>
  <dcterms:modified xsi:type="dcterms:W3CDTF">2026-10-26T05:59:06.882Z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