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REGIME DE BENS</w:t>
      </w:r>
    </w:p>
    <w:p>
      <w:r>
        <w:rPr>
          <w:i/>
          <w:iCs/>
          <w:color w:val="666666"/>
        </w:rPr>
        <w:t xml:space="preserve">CASAMENTO REALIZADO NA TURQUIA</w:t>
      </w:r>
    </w:p>
    <w:p/>
    <w:p/>
    <w:p>
      <w:r>
        <w:t xml:space="preserve">01. LEI 8.934/94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1.800, DE 30 DE JANEIRO DE 1996 Regulamenta a Lei nº 8.934, de 18 de novembro de 1994, que dispõe sobre o Registro Público de Empresas Mercantis e Atividades Afins e dá outras providências. O PRESIDENTE DA REPÚBLICA, no uso da atribuição que lhe confere o art. 84, inciso IV, da Constituição, e tendo em vista o disposto no art. 67 da Lei nº 8.934, de 18 de novembro de 1994, DECRETA: TÍTULO I DAS FINALIDADES E DA ORGANIZAÇÃO DO REGISTRO PÚBLICO DE EMPRESAS MERCANTIS E ATIVIDADES AFINS CAPíTULO I DAS FINALIDADES Art. 1º O Registro Público de Empresas Mercantis e Atividades Afins será exercido em todo o território nacional, de forma sistêmica, por órgãos federais e estaduais, com as seguintes finalidades: I - dar garantia, publicidade, autenticidade, segurança e eficácia aos atos jurídicos das empresas mercantis, submetidos a registro na forma da lei; II - cadastrar as empresas mercantis nacionais e estrangeiras em funcionamento no País e manter atualizadas as informações pertinentes; III - proceder à matrícula dos agentes auxiliares do comércio, bem como ao seu cancelamento. Art. 2º Os atos das organizações destinadas à exploração de qualquer atividade econômica com fins lucrativos, compreendidas as firmas mercantis individuais e as sociedades mercantis, independentemente de seu objeto, serão arquivados no Registro Público de Empresas Mercantis e Atividades Afins, salvo as exceções previstas em lei. CAPíTULO II DA ORGANIZAÇÃO SEÇÃO I Das Disposições Gerais Art. 3º Os serviços do Registro Público de Empresas Mercantis e Atividades Afins serão exercidos, em todo o território nacional, de maneira uniforme, harmônica e interdependente, pelo Sistema Nacional de Registro de Empresas Mercantis - SINREM, composto pelos seguintes órgãos: I - Departamento Nacional de Registro do Comércio - DNRC, órgão central do SINREM, com funções supervisora, orientadora, coordenadora e normativa, no plano técnico; e supletiva, no plano administrativo; II - Juntas Comerciais, com funções executora e administradora dos serviços de Registro Público de Empresas Mercantis e Atividades Afins. SEÇÃO II Do Departamento Nacional de Registro do Comércio Art. 4º O Departamento Nacional de Registro do Comércio - DNRC, criado pela Lei nº 4.048, de 29 de dezembro de 1961, órgão integrante do Ministério da Indústria, do Comércio e do Turismo, tem por finalidade: I - supervisionar e coordenar, no plano técnico, os órgãos incumbidos da execução dos serviços do Registro Público de Empresas Mercantis e Atividades Afins; II - estabelecer e consolidar, com exclusividade, as normas e diretrizes gerais do Registro Público de Empresas Mercantis e Atividades Afins; III - solucionar dúvidas ocorrentes na interpretação das leis, regulamentos e demais normas relacionadas com os serviços do Registro Público de Empresas Mercantis e Atividades Afins, baixando instruções para esse fim; IV - prestar orientações às Juntas Comerciais, com vistas à solução de consultas e à observância das normas legais e regulamentares do Registro Público de Empresas Mercantis e Atividades Afins; V - exercer ampla fiscalização jurídica sobre os órgãos incumbidos do Registro Público de Empresas Mercantis e Atividades Afins, representando para os devidos fins às autoridades administrativas contra abusos e infrações das respectivas normas e requerendo o que for necessário ao seu cumprimento; VI - estabelecer normas procedimentais de arquivamento de atos de firmas mercantis individuais e de sociedades mercantis de qualquer natureza; VII - promover ou providenciar, supletivamente, no plano administrativo, medidas tendentes a suprir ou corrigir ausências, falhas ou deficiências dos serviços de Registro Público de Empresas Mercantis e Atividades Afins; VIII - prestar apoio técnico e financeiro às Juntas Comerciais para a melhoria dos serviços de Registro Público de Empresas Mercantis e Atividades Afins; IX - organizar e manter atualizado o Cadastro Nacional de Empresas Mercantis - CNE, mediante colaboração mútua com as Juntas Comerciais; X - instruir, examinar e encaminhar os processos e recursos a serem decididos pelo Ministro de Estado da Indústria, do Comércio e do Turismo, inclusive os pedidos de autorização para nacionalização ou instalação de filial, agência, sucursal ou estabelecimento no País, por sociedade mercantil estrangeira, sem prejuízo da competência de outros órgãos federais; XI - promover e efetuar estudos, reuniões e publicações sobre assuntos pertinentes ao Registro Públic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2026-10-26T02:18:27.562Z</dcterms:created>
  <dcterms:modified xsi:type="dcterms:W3CDTF">2026-10-26T02:18:27.562Z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