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REGIME DE BENS</w:t>
      </w:r>
    </w:p>
    <w:p>
      <w:r>
        <w:rPr>
          <w:i/>
          <w:iCs/>
          <w:color w:val="666666"/>
        </w:rPr>
        <w:t xml:space="preserve">CASAMENTO REALIZADO NA TURQUIA</w:t>
      </w:r>
    </w:p>
    <w:p/>
    <w:p/>
    <w:p>
      <w:r>
        <w:t xml:space="preserve">CONSTITUIÇÃO FEDERAL — ART. 5º, INC. LXXVI - DISCIPLINA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LEI Nº 7.844, DE 18 DE OUTUBRO DE 1989 Disciplina o inciso LXXVI do art. 5° da Constituição da República Federativa do Brasil, alterando a redação do art. 30 da Lei n° 6.015, de 31 de dezembro de 1973. O PRESIDENTE DA REPÚBLICA, faço saber que o Congresso Nacional decreta e eu sanciono a seguinte Lei: Art. 1° O art. 30 da Lei n° 6.015, de 31 de dezembro de 1973, passa a vigorar com a seguinte redação: "Art. 30. Das pessoas reconhecidamente pobres não serão cobrados emolumentos pelo registro civil de nascimento e pelo assento de óbito e respectivas certidões. § 1° O estado de pobreza será comprovado por declaração do próprio interessado ou a rogo, em se tratando de analfabeto, neste caso acompanhada da assinatura de duas testemunhas. § 2° A falsidade da declaração ensejará a responsabilidade civil e penal do interessado." Art. 2° Esta Lei entra em vigor na data de sua publicação. Art. 3° Revogam-se as disposições em contrário. Brasília, 18 de outubro de 1989; 168° da Independência e 101° da República. JOSÉ SARNEY J. Saulo Ramos ALTERAÇÕES NT Atualizada 10/97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2026-06-17T14:00:52.475Z</dcterms:created>
  <dcterms:modified xsi:type="dcterms:W3CDTF">2026-06-17T14:00:52.475Z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