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SERVIÇO SOCIAL DO TRANSPORTE - SETS</w:t>
      </w:r>
    </w:p>
    <w:p>
      <w:r>
        <w:rPr>
          <w:i/>
          <w:iCs/>
          <w:color w:val="666666"/>
        </w:rPr>
        <w:t xml:space="preserve">LEI 8.706 DE 14-09-1993</w:t>
      </w:r>
    </w:p>
    <w:p/>
    <w:p/>
    <w:p>
      <w:r>
        <w:t xml:space="preserve">VANTAGENS QUE MENCIONA — DISCIPLINA O PAGAMENTO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8.538, DE 21 DE DEZEMBRO DE 1992 Disciplina o pagamento de vantagens que menciona e dá outras providências. Faço saber que o PRESIDENTE DA REPÚBLICA adotou a Medida Provisória n° 311, de 1992, que o Congresso Nacional aprovou, e eu, MAURO BENEVIDES, Presidente do Senado Federal, para os efeitos do disposto no parágrafo único do art. 62 da Constituição Federal, promulgo a seguinte lei: Art. 1° A Gratificação de Estímulo à Fiscalização e Arrecadação (Gefa), a que se refere o art. 3° do Decreto-Lei n° 2.371, de 18 de novembro de 1987, será paga, a partir de 1° de novembro de 1992, conforme dispuser o regulamento, que observará o disposto na Lei n° 7.711, de 22 de dezembro de 1988, aos: I - ocupantes de cargo efetivo de Procurador Autárquico do Instituto Nacional do Seguro Social (INSS); II - servidores lotados no Ministério do Trabalho, titulares dos cargos efetivos de: a) Fiscal do Trabalho; b) Médico do Trabalho encarregado da fiscalização das condições de salubridade do ambiente do trabalho; c) Engenheiro encarregado da fiscalização da segurança do trabalho; d) Assistente Social encarregado da fiscalização do trabalho da mulher e do menor. § 1º Os servidores a que se refere a letra b do inciso II perceberão a gratificação com a redução de 50%, quando cumprirem jornada de trabalho de 4 horas. § 2º O valor da gratificação a que se refere este artigo observará o limite estatuído no caput do art. 12 da Lei n° 8.460, de 17 de setembro de 1992, do qual se excluem as vantagens referidas nas alíneas a a l e p do inciso II, do art. 3° da Lei n° 8.448, de 21 de julho de 1992. § 3° O valor da gratificação a que se refere este artigo não será computado para fins do limite previsto no art. 12 da Lei n° 8.460, de 1992. Art. 2° Os servidores ocupantes de cargos efetivos de Assistente Jurídico, Procurador Autárquico, Procurador, Advogado e Advogado-de-Ofício do Tribunal Marítimo percebe rão a Gratificação de Atividade instituída pela Lei Delegada n° 13, de 27 de agosto de 1992, em percentual de 160%, a partir de 1° de novembro de 1992. Parágrafo único. O disposto neste artigo e no Anexo IX da Lei n° 8.460, de 1992, não alcançam os Procuradores da Fazenda Nacional e os Procuradores Autárquicos do INSS. Art. 3° A Gratificação de Atividade devida aos servidores ocupantes de cargos efetivos de nível superior da Fundação Nacional de Saúde (FNS) fica elevada, a partir de 1° de outubro de 1992, em quarenta pontos percentuais, quando observado o regime de dedicação exclusiva. Parágrafo único. A Gratificação de Atividade a que se refere este artigo não será devida aos servidores da Fundação Nacional de Saúde, ocupantes de cargos efetivos beneficiados pelo artigo anterior. Art. 4° O disposto no art. 9° da Lei Delegada n° 13, de 1992, aplica-se, também, aos servidores ocupantes de cargos efetivos de níveis superior e intermediário das seguintes entidades: I - Fundação Coordenação de Aperfeiçoamento de Pessoal de Nível Superior (Capes); II - Instituto Nacional de Propriedade Industrial (INPI); III - Instituto Nacional de Metrologia, Normalização e Qualidade Industrial (Inmetro); IV - Fundação Jorge Duprat de Figueiredo de Segurança e Medicina do Trabalho (Fundacentro). Parágrafo único. As diferenças relativas aos meses de agosto a outubro de 1992, decorrentes do disposto neste artigo, serão pagas em novembro de 1992. Art. 5° Os §§ 1° e 2° do art. 14 da Lei Delegada n° 13, de 1992, passam a vigorar com a seguinte redação: "Art. 14. ....................... § 1° A Gratificação de Atividade pelo Desempenho de Função é devida pelo desempenho dos cargos ou das funções a que alude o caput, incorporando-se aos proventos de aposentadoria, nos termos dos arts. 180, da Lei n° 1.711, de 28 de outubro de 1952, e 193 da Lei n° 8.112, de 11 de dezembro de 1990, servindo ainda de base de cálculo de pensão e de parcelas denominadas de quintos. § 2° O titular de cargo de natureza especial, de cargo do Grupo-Direção e Assessoramento Superiores ou de Cargo de Direção de Instituição Federal de Ensino, que optar pela remuneração do cargo ou emprego efetivo, fará jus à Gratificação de Atividade instituída por este artigo, no percentual de 55% dos fatores constantes do Anexo I, desta lei delegada, respeitado o limite fixado no art. 12 da Lei n° 8.460, de 17 de setembro de 1992." Art. 6° A Gratificação de Atividade pelo Desempenho de Função não poderá ser paga cumulativamente com a parcela incorporada nos termos do § 1° do art. 14 da Lei Delegada n° 13, de 1992,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2026-06-17T14:01:35.104Z</dcterms:created>
  <dcterms:modified xsi:type="dcterms:W3CDTF">2026-06-17T14:01:35.104Z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