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/>
    <w:p>
      <w:r>
        <w:t xml:space="preserve">INSTITUI — CONMETRO E INMETRO - COMPETÊNCIA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9.933, de 20 de dezembro de 1999 Dispõe sobre a competência do Conmetro e do Inmetro, institui a Taxa de Serviços Metrológicos, e dá outras providências. O Presidente da República Faço saber que o Congresso Nacional decreta e eu sanciono a seguinte Lei: Art. 1° Todos os bens comercializados no Brasil, insumos, produtos finais e serviços, sujeitos a regulamentação técnica, devem estar em conformidade com os regulamentos técnicos pertinentes em vigor. Art. 2° O Conselho Nacional de Metrologia, Normalização e Qualidade Industrial - Conmetro, órgão colegiado da estrutura do Ministério do Desenvolvimento, Indústria e Comércio Exterior, criado pela Lei n° 5.966, de 11 de dezembro de 1973, é competente para expedir atos normativos e regulamentos técnicos, nos campos da Metrologia e da Avaliação da Conformidade de produtos, de processos e de serviços. § 1° Os regulamentos técnicos deverão dispor sobre características técnicas de insumos, produtos finais e serviços que não constituam objeto da competência de outros órgãos e de outras entidades da Administração Pública Federal, no que se refere a aspectos relacionados com segurança, prevenção de práticas enganosas de comércio, proteção da vida e saúde humana, animal e vegetal, e com o meio ambiente. § 2° Os regulamentos técnicos deverão considerar, quando couber, o conteúdo das normas técnicas adotadas pela Associação Brasileira de Normas Técnicas. Art. 3° O Instituto Nacional de Metrologia, Normalização e Qualidade Industrial - Inmetro, autarquia vinculada ao Ministério do Desenvolvimento, Indústria e Comércio Exterior, criado pela Lei n° 5.966, de 1973, é competente para: I - elaborar e expedir regulamentos técnicos nas áreas que lhe forem determinadas pelo Conmetro; II - elaborar e expedir, com exclusividade, regulamentos técnicos na área de Metrologia, abrangendo o controle das quantidades com que os produtos, previamente me didos sem a presença do consumidor, são comercializados, cabendo-lhe determinar a forma de indicação das referidas quantidades, bem assim os desvios tolerados; III - exercer, com exclusividade, o poder de polícia administrativa na área de Metrologia Legal; IV - exercer o poder de polícia administrativa na área de Avaliação da Conformidade, em relação aos produtos por ele regulamentados ou por competência que lhe seja delegada; V - executar, coordenar e supervisionar as atividades de Metrologia Legal em todo o território brasileiro, podendo celebrar convênios com órgãos e entidades congêneres dos Estados, do Distrito Federal e dos Municípios para esse fim. Art. 4° O Inmetro poderá delegar a execução de atividades de sua competência. Parágrafo único. No que se refere às atribuições relacionadas com a Metrologia Legal e a Certificação Compulsória da Conformidade, dotadas de poder de polícia administrativa, a delegação ficará restrita a entidades públicas que reúnam os atributos necessários para esse cometimento. Art. 5° As pessoas naturais e as pessoas jurídicas, nacionais e estrangeiras, que atuem no mercado para fabricar, importar, processar, montar, acondicionar ou comercializar bens, mercadorias e produtos e prestar serviços ficam obrigadas à observância e ao cumprimento dos deveres instituídos por esta Lei e pelos atos normativos e regulamentos técnicos e administrativos expedidos pelo Conmetro e pelo Inmetro. Art. 6° É assegurado ao agente público fiscalizador acesso à empresa sob fiscalização, a qual se obriga a prestar, para tanto, as informações necessárias, desde que com o objetivo de verificação do controle metrológico e da qualidade de produtos, bem assim o ingresso nos locais de armazenamento, transporte, exposição ou venda de produtos. Art. 7° Constituir-se-á em infração a esta Lei, ao seu regulamento e aos atos normativos baixados pelo Conmetro e pelo Inmetro a ação ou omissão contrária a qu alquer dos deveres jurídicos instituídos por essas normas nos campos da Metrologia Legal e da Certificação Compulsória da Conformidade de produtos, de processos e de serviços. Parágrafo único. Será considerada infratora das normas legais mencionados no "caput" deste artigo a pessoa natural ou a pessoa jurídica, nacional ou estrangeira, que, no exercício das atividades previstas no art. 5°, deixar de cumprir os deveres jurídicos pertinentes a que estava obrigada. Art. 8° Caberá ao Inmetro e às pessoas jurídicas de direito público que detiverem delegação de poder de polícia processar e julgar as infrações, bem assim aplicar aos infratores, isolada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2026-06-17T14:02:28.690Z</dcterms:created>
  <dcterms:modified xsi:type="dcterms:W3CDTF">2026-06-17T14:02:28.690Z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