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/>
    <w:p>
      <w:r>
        <w:t xml:space="preserve">LEI 9.478/97 — ART. 10 - ALTERA - LEI 9.847/99 - ART. 10 - DISPOSITIVOS - ACRESCE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2.056-2, DE 11 DE OUTUBRO DE 2000 Altera o art. 10 da Lei nº 9.478, de 6 de agosto de 1997, que dispõe sobre a política energética nacional, as atividades relativas ao monopólio do petróleo, institui o Conselho Nacional de Política Energética e a Agência Nacional do Petróleo, e acresce dispositivos ao art. 10 da Lei nº 9.847, de 26 de outubro de 1999, que dispõe sobre a fiscalização das atividades relativas ao abastecimento nacional de combustíveis e estabelece sanções administrativas. O PRESIDENTE DA REPÚBLICA, no uso da atribuição que lhe confere o art. 62 da Constituição, adota a seguinte Medida Provisória, com força de lei: Art. 1º O art. 10 da Lei nº 9.478, de 6 de agosto de 1997, passa a vigorar com a seguinte redação: "Art. 10. Quando, no exercício de suas atribuições, a ANP tomar conhecimento de fato que possa configurar indício de infração da ordem econômica, deverá comunicá-lo imediatamente à Secretaria de Direito Econômico do Ministério da Justiça, para que esta adote as providências cabíveis, no âmbito da legislação pertinente. Parágrafo único. Independentemente da comunicação prevista no caput deste artigo, o Conselho Administrativo de Defesa Econômica - CADE notificará a ANP do teor da decisão que aplicar sanção por infração da ordem econômica cometida por empresas ou pessoas físicas no exercício de atividades relacionadas com o abastecimento nacional de combustíveis, no prazo máximo de vinte e quatro horas após a publicação do respectivo acórdão, para que esta adote as providências legais de sua alçada." (NR) Art. 2º O art. 10 da Lei nº 9.847, de 26 de outubro de 1999, passa a vigorar acrescido do seguinte inciso V e § 2º, renumerando-se o atual parágrafo único para § 1º: "Art. 10. ................................................................. ................................................................. V - praticar, no exercício de atividade relacion ada ao abastecimento nacional de combustíveis, infração da ordem econômica, reconhecida pelo Conselho Administrativo de Defesa Econômica - CADE ou por decisão judicial. ................................................................. § 2º Na hipótese do inciso V deste artigo, a revogação da autorização dar-se-á automaticamente na data de recebimento da notificação expedida pela autoridade competente." (NR) Art. 3º Ficam convalidados os atos praticados com base na Medida Provisória nº 2.056-2, de 12 de setembro de 2000. Art. 4º Esta Medida Provisória entra em vigor na data de sua publicação. Brasília, 11 de outubro de 2000; 179º da Independência e 112º da República. FERNANDO HENRIQUE CARDOSO José Gregori Rodolpho Tourinho Neto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2026-06-17T15:19:13.400Z</dcterms:created>
  <dcterms:modified xsi:type="dcterms:W3CDTF">2026-06-17T15:19:13.400Z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