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30/08/1983</w:t>
      </w:r>
    </w:p>
    <w:p/>
    <w:p>
      <w:r>
        <w:t xml:space="preserve">SE TEM DIREITO DE EMBARGÁ-LA O EXECUTADO QUE NÃO OPÔS EMBARGOS À PENHORA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Inconformada com a sentença que rejeitou, liminarmente, os embargos que oferecera, apelou a devedora, pleiteando sua reforma, para que sejam eles apreciados. - Contra-arrazoada a apelação e efetuado o preparo, subiram os autos. - Desmerece provido o apelo, por haver o MM. Juiz rejeitado, corretamente, os embargos intempestivamente apresentados pela executada, ora apelante. - É que, ajuizada a execução e efetuada a penhora, da qual foi seu representante legal regularmente intimado, não a embargou a executada, só vindo a fazê-lo após ser intimada da ampliação da penhora, realizada a pedido do exequente. - Logo, sendo incabíveis os embargos intempestivamente oferecidos pela ora apelante, irrepreensível a r. decisão que os rejeitou liminarmente, com fundamento no art. 739, I, do CPC. - Mas, ainda que admissíveis fossem os embargos contra eventual defeito da penhora, incabível qualquer discussão sobre o débito fiscal e seus acréscimos, por não haverem sido opostos na ocasião própria, restando preclusas as questões que poderiam, então, ser suscitadas, inclusive o acréscimo de 20% pela inscrição da dívida, que veio a ser declarado inconstitucional. - Daí negar-se provimento ao recurso, sem divergência de votos. Julgado em 31-08-1983 Revista dos Tribunais - Vol. 581 - Pág. 78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executado não embargou quando da realização da penhora, não poderá fazê-lo quando de sua ampliação, realizada a pedido da exequente.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2026-10-26T05:03:44.429Z</dcterms:created>
  <dcterms:modified xsi:type="dcterms:W3CDTF">2026-10-26T05:03:44.429Z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