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/>
    <w:p>
      <w:r>
        <w:t xml:space="preserve">SISTEMA INTEGRADO DE IMPOSTO E CONTRIBUIÇÕES DAS MICROEMPRESAS E DAS EMPRESAS DE PEQUENO PORTE-SIMPLES — LEI 9.317/96 -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10.034, DE 24 DE OUTUBRO DE 2000 Altera a Lei nº 9.317, de 5 de dezembro de 1996, que institui o Sistema Integrado de Imposto e Contribuições das Microempresas e das Empresas de Pequeno Porte - SIMPLES. O PRESIDENTE DA REPÚBLICA Faço saber que o Congresso Nacional decreta e eu sanciono a seguinte Lei: Art. 1º Ficam excetuadas da restrição de que trata o inciso XIII do art. 9º da Lei nº 9.317, de 5 de dezembro de 1996, as pessoas jurídicas que se dediquem às seguintes atividades: creches, pré-escolas e estabelecimentos de ensino fundamental. Art. 2º Ficam acrescidos de cinqüenta por cento os percentuais referidos no art. 5º da Lei nº 9.317, de 5 de dezembro de 1996, alterado pela Lei nº 9.732, de 11 de dezembro de 1998, em relação às atividades relacionadas no art. 1º desta Lei. Parágrafo único. O produto da arrecadação proporcionado pelo disposto no caput será destinado integralmente às contribuições de que trata a alínea f do § 1º do art. 3º da Lei nº 9.317, de 5 de dezembro de 1996. Art. 3º (VETADO) Art. 4º Esta Lei entra em vigor na data de sua publicação. Brasília, 24 de outubro de 2000; 179º da Independência e 112º da República. FERNANDO HENRIQUE CARDOSO Amaury Guilherme Bier VER: LEI - 10.684 - DO 31-05-2003 - PÁG. 001 ART 1 - ALTERA ART 2 - ALTERA LEI - 10.833 - DO 30-12-2003 - PÁG. 001 ART 2 -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2026-07-28T01:47:07.661Z</dcterms:created>
  <dcterms:modified xsi:type="dcterms:W3CDTF">2026-07-28T01:47:07.661Z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