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PÚBLICO</w:t>
      </w:r>
    </w:p>
    <w:p>
      <w:r>
        <w:rPr>
          <w:i/>
          <w:iCs/>
          <w:color w:val="666666"/>
        </w:rPr>
        <w:t xml:space="preserve">GRATIFICAÇÃO NATALINA</w:t>
      </w:r>
    </w:p>
    <w:p/>
    <w:p>
      <w:r>
        <w:rPr>
          <w:b/>
          <w:bCs/>
        </w:rPr>
        <w:t xml:space="preserve">Recurso: </w:t>
      </w:r>
      <w:r>
        <w:t xml:space="preserve">0055059-29.2015.4.01.3800/TRF6</w:t>
      </w:r>
    </w:p>
    <w:p>
      <w:r>
        <w:rPr>
          <w:b/>
          <w:bCs/>
        </w:rPr>
        <w:t xml:space="preserve">Tribunal: </w:t>
      </w:r>
      <w:r>
        <w:t xml:space="preserve">TRF6</w:t>
      </w:r>
    </w:p>
    <w:p>
      <w:r>
        <w:rPr>
          <w:b/>
          <w:bCs/>
        </w:rPr>
        <w:t xml:space="preserve">Relator: </w:t>
      </w:r>
      <w:r>
        <w:t xml:space="preserve">Bernardo Tinoco De Lima Horta</w:t>
      </w:r>
    </w:p>
    <w:p>
      <w:r>
        <w:rPr>
          <w:b/>
          <w:bCs/>
        </w:rPr>
        <w:t xml:space="preserve">Julgado em: </w:t>
      </w:r>
      <w:r>
        <w:t xml:space="preserve">19/05/2026</w:t>
      </w:r>
    </w:p>
    <w:p/>
    <w:p>
      <w:r>
        <w:t xml:space="preserve">Vistos e relatados estes autos em que são partes as acima indicadas, a Egrégia 1ª Turma Suplementar do Tribunal Regional Federal da 6ª Região decidiu, por unanimidade, NÃO CONHECER do apelo, em relação ao pleito de ausência de compensação n…</w:t>
      </w:r>
    </w:p>
    <w:p/>
    <w:p>
      <w:pPr>
        <w:pStyle w:val="Heading2"/>
      </w:pPr>
      <w:r>
        <w:rPr>
          <w:b/>
          <w:bCs/>
        </w:rPr>
        <w:t xml:space="preserve">Resumo</w:t>
      </w:r>
    </w:p>
    <w:p>
      <w:r>
        <w:t xml:space="preserve">Apelação de servidor federal contra UFMG sobre compensação de adiantamento de gratificação natalina. O tribunal não conheceu do pedido relativo à ausência de compensação, mas deu parcial provimento ao recurso da universidade na parte conhecida, acolhendo parcialmente a tese defensiva.</w:t>
      </w:r>
    </w:p>
    <w:p/>
    <w:p>
      <w:pPr>
        <w:pStyle w:val="Heading2"/>
      </w:pPr>
      <w:r>
        <w:rPr>
          <w:b/>
          <w:bCs/>
        </w:rPr>
        <w:t xml:space="preserve">Ementa</w:t>
      </w:r>
    </w:p>
    <w:p>
      <w:r>
        <w:t xml:space="preserve">Vistos e relatados estes autos em que são partes as acima indicadas, a Egrégia 1ª Turma Suplementar do Tribunal Regional Federal da 6ª Região decidiu, por unanimidade, NÃO CONHECER do apelo, em relação ao pleito de ausência de compensação no acerto do adiantamento de gratificação natalina e da gratificação natalina, e, na parte conhecida, por DAR PARCIAL PROVIMENTO ao recurso de apelação da UFMG, nos termos do voto do relator, nos termos do relatório, votos e notas de julgamento que ficam fazendo parte integrante do presente julgado.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2026-06-05T10:22:59.047Z</dcterms:created>
  <dcterms:modified xsi:type="dcterms:W3CDTF">2026-06-05T10:22:59.047Z</dcterms:modified>
</cp:coreProperties>
</file>

<file path=docProps/custom.xml><?xml version="1.0" encoding="utf-8"?>
<Properties xmlns="http://schemas.openxmlformats.org/officeDocument/2006/custom-properties" xmlns:vt="http://schemas.openxmlformats.org/officeDocument/2006/docPropsVTypes"/>
</file>